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A029" w14:textId="2B6D3574" w:rsidR="00B52696" w:rsidRDefault="00A213E3" w:rsidP="005A350F">
      <w:pPr>
        <w:pStyle w:val="BodyText"/>
        <w:kinsoku w:val="0"/>
        <w:overflowPunct w:val="0"/>
        <w:jc w:val="center"/>
        <w:rPr>
          <w:b/>
          <w:bCs/>
          <w:sz w:val="30"/>
          <w:szCs w:val="30"/>
        </w:rPr>
      </w:pPr>
      <w:r>
        <w:rPr>
          <w:b/>
          <w:bCs/>
          <w:noProof/>
          <w:sz w:val="30"/>
          <w:szCs w:val="30"/>
        </w:rPr>
        <w:drawing>
          <wp:anchor distT="0" distB="0" distL="114300" distR="114300" simplePos="0" relativeHeight="251658240" behindDoc="0" locked="0" layoutInCell="1" allowOverlap="1" wp14:anchorId="6C5B8C1C" wp14:editId="73F9D12A">
            <wp:simplePos x="0" y="0"/>
            <wp:positionH relativeFrom="column">
              <wp:posOffset>-304800</wp:posOffset>
            </wp:positionH>
            <wp:positionV relativeFrom="paragraph">
              <wp:posOffset>0</wp:posOffset>
            </wp:positionV>
            <wp:extent cx="6325235" cy="233934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PC logo transparent backgrou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25235" cy="2339340"/>
                    </a:xfrm>
                    <a:prstGeom prst="rect">
                      <a:avLst/>
                    </a:prstGeom>
                  </pic:spPr>
                </pic:pic>
              </a:graphicData>
            </a:graphic>
            <wp14:sizeRelH relativeFrom="margin">
              <wp14:pctWidth>0</wp14:pctWidth>
            </wp14:sizeRelH>
            <wp14:sizeRelV relativeFrom="margin">
              <wp14:pctHeight>0</wp14:pctHeight>
            </wp14:sizeRelV>
          </wp:anchor>
        </w:drawing>
      </w:r>
    </w:p>
    <w:p w14:paraId="3F00FFDD" w14:textId="2412C401" w:rsidR="00B52696" w:rsidRDefault="00B52696" w:rsidP="005A350F">
      <w:pPr>
        <w:pStyle w:val="BodyText"/>
        <w:kinsoku w:val="0"/>
        <w:overflowPunct w:val="0"/>
        <w:rPr>
          <w:b/>
          <w:bCs/>
          <w:sz w:val="40"/>
          <w:szCs w:val="40"/>
        </w:rPr>
      </w:pPr>
    </w:p>
    <w:p w14:paraId="7EF62344" w14:textId="77777777" w:rsidR="00837563" w:rsidRDefault="00837563" w:rsidP="005A350F">
      <w:pPr>
        <w:pStyle w:val="BodyText"/>
        <w:kinsoku w:val="0"/>
        <w:overflowPunct w:val="0"/>
        <w:rPr>
          <w:rFonts w:ascii="Amasis MT Pro Medium" w:eastAsia="Amasis MT Pro Medium" w:hAnsi="Amasis MT Pro Medium" w:cs="Amasis MT Pro Medium"/>
          <w:b/>
          <w:bCs/>
          <w:sz w:val="40"/>
          <w:szCs w:val="40"/>
        </w:rPr>
      </w:pPr>
    </w:p>
    <w:p w14:paraId="68BF7201" w14:textId="6504726A" w:rsidR="00FA7EED" w:rsidRPr="00A213E3" w:rsidRDefault="00B52696" w:rsidP="005A350F">
      <w:pPr>
        <w:pStyle w:val="Title"/>
        <w:kinsoku w:val="0"/>
        <w:overflowPunct w:val="0"/>
        <w:ind w:left="0" w:right="0"/>
        <w:rPr>
          <w:rFonts w:asciiTheme="minorHAnsi" w:eastAsia="Amasis MT Pro Medium" w:hAnsiTheme="minorHAnsi" w:cstheme="minorHAnsi"/>
          <w:spacing w:val="-2"/>
          <w:sz w:val="80"/>
          <w:szCs w:val="80"/>
        </w:rPr>
      </w:pPr>
      <w:r w:rsidRPr="00A213E3">
        <w:rPr>
          <w:rFonts w:asciiTheme="minorHAnsi" w:eastAsia="Amasis MT Pro Medium" w:hAnsiTheme="minorHAnsi" w:cstheme="minorHAnsi"/>
          <w:sz w:val="80"/>
          <w:szCs w:val="80"/>
        </w:rPr>
        <w:t>CHILDMIND</w:t>
      </w:r>
      <w:r w:rsidR="00580053" w:rsidRPr="00A213E3">
        <w:rPr>
          <w:rFonts w:asciiTheme="minorHAnsi" w:eastAsia="Amasis MT Pro Medium" w:hAnsiTheme="minorHAnsi" w:cstheme="minorHAnsi"/>
          <w:sz w:val="80"/>
          <w:szCs w:val="80"/>
        </w:rPr>
        <w:t xml:space="preserve">ING </w:t>
      </w:r>
      <w:r w:rsidRPr="00A213E3">
        <w:rPr>
          <w:rFonts w:asciiTheme="minorHAnsi" w:eastAsia="Amasis MT Pro Medium" w:hAnsiTheme="minorHAnsi" w:cstheme="minorHAnsi"/>
          <w:sz w:val="80"/>
          <w:szCs w:val="80"/>
        </w:rPr>
        <w:t>DEVELOPMENT</w:t>
      </w:r>
      <w:r w:rsidRPr="00A213E3">
        <w:rPr>
          <w:rFonts w:asciiTheme="minorHAnsi" w:eastAsia="Amasis MT Pro Medium" w:hAnsiTheme="minorHAnsi" w:cstheme="minorHAnsi"/>
          <w:spacing w:val="-6"/>
          <w:sz w:val="80"/>
          <w:szCs w:val="80"/>
        </w:rPr>
        <w:t xml:space="preserve"> </w:t>
      </w:r>
      <w:r w:rsidRPr="00A213E3">
        <w:rPr>
          <w:rFonts w:asciiTheme="minorHAnsi" w:eastAsia="Amasis MT Pro Medium" w:hAnsiTheme="minorHAnsi" w:cstheme="minorHAnsi"/>
          <w:spacing w:val="-2"/>
          <w:sz w:val="80"/>
          <w:szCs w:val="80"/>
        </w:rPr>
        <w:t>GRANT</w:t>
      </w:r>
      <w:r w:rsidR="009E60E4" w:rsidRPr="00A213E3">
        <w:rPr>
          <w:rFonts w:asciiTheme="minorHAnsi" w:eastAsia="Amasis MT Pro Medium" w:hAnsiTheme="minorHAnsi" w:cstheme="minorHAnsi"/>
          <w:spacing w:val="-2"/>
          <w:sz w:val="80"/>
          <w:szCs w:val="80"/>
        </w:rPr>
        <w:t xml:space="preserve"> </w:t>
      </w:r>
      <w:r w:rsidR="0076362F" w:rsidRPr="00A213E3">
        <w:rPr>
          <w:rFonts w:asciiTheme="minorHAnsi" w:eastAsia="Amasis MT Pro Medium" w:hAnsiTheme="minorHAnsi" w:cstheme="minorHAnsi"/>
          <w:spacing w:val="-2"/>
          <w:sz w:val="80"/>
          <w:szCs w:val="80"/>
        </w:rPr>
        <w:t>2023</w:t>
      </w:r>
    </w:p>
    <w:p w14:paraId="19B07987" w14:textId="77777777" w:rsidR="0076362F" w:rsidRPr="00A213E3" w:rsidRDefault="0076362F" w:rsidP="005A350F">
      <w:pPr>
        <w:rPr>
          <w:rFonts w:asciiTheme="minorHAnsi" w:hAnsiTheme="minorHAnsi" w:cstheme="minorHAnsi"/>
        </w:rPr>
      </w:pPr>
    </w:p>
    <w:p w14:paraId="5EE2210C" w14:textId="265F054A" w:rsidR="00E35C21" w:rsidRPr="00A213E3" w:rsidRDefault="00E35C21" w:rsidP="005A350F">
      <w:pPr>
        <w:pStyle w:val="BodyText"/>
        <w:rPr>
          <w:rFonts w:asciiTheme="minorHAnsi" w:eastAsia="Amasis MT Pro Medium" w:hAnsiTheme="minorHAnsi" w:cstheme="minorHAnsi"/>
          <w:sz w:val="22"/>
          <w:szCs w:val="22"/>
        </w:rPr>
      </w:pPr>
    </w:p>
    <w:p w14:paraId="683AF83A" w14:textId="49B6880A" w:rsidR="00E35C21" w:rsidRPr="00A213E3" w:rsidRDefault="003457A9" w:rsidP="005A350F">
      <w:pPr>
        <w:pStyle w:val="BodyText"/>
        <w:jc w:val="center"/>
        <w:rPr>
          <w:rFonts w:asciiTheme="minorHAnsi" w:eastAsia="Amasis MT Pro Medium" w:hAnsiTheme="minorHAnsi" w:cstheme="minorHAnsi"/>
          <w:b/>
          <w:sz w:val="56"/>
          <w:szCs w:val="56"/>
        </w:rPr>
      </w:pPr>
      <w:r w:rsidRPr="00A213E3">
        <w:rPr>
          <w:rFonts w:asciiTheme="minorHAnsi" w:eastAsia="Amasis MT Pro Medium" w:hAnsiTheme="minorHAnsi" w:cstheme="minorHAnsi"/>
          <w:b/>
          <w:sz w:val="56"/>
          <w:szCs w:val="56"/>
        </w:rPr>
        <w:t>Applica</w:t>
      </w:r>
      <w:r w:rsidR="5BF7EDBA" w:rsidRPr="00A213E3">
        <w:rPr>
          <w:rFonts w:asciiTheme="minorHAnsi" w:eastAsia="Amasis MT Pro Medium" w:hAnsiTheme="minorHAnsi" w:cstheme="minorHAnsi"/>
          <w:b/>
          <w:sz w:val="56"/>
          <w:szCs w:val="56"/>
        </w:rPr>
        <w:t>nt</w:t>
      </w:r>
      <w:r w:rsidRPr="00A213E3">
        <w:rPr>
          <w:rFonts w:asciiTheme="minorHAnsi" w:eastAsia="Amasis MT Pro Medium" w:hAnsiTheme="minorHAnsi" w:cstheme="minorHAnsi"/>
          <w:b/>
          <w:sz w:val="56"/>
          <w:szCs w:val="56"/>
        </w:rPr>
        <w:t xml:space="preserve"> </w:t>
      </w:r>
      <w:r w:rsidR="00B52696" w:rsidRPr="00A213E3">
        <w:rPr>
          <w:rFonts w:asciiTheme="minorHAnsi" w:eastAsia="Amasis MT Pro Medium" w:hAnsiTheme="minorHAnsi" w:cstheme="minorHAnsi"/>
          <w:b/>
          <w:sz w:val="56"/>
          <w:szCs w:val="56"/>
        </w:rPr>
        <w:t>Guidelines</w:t>
      </w:r>
    </w:p>
    <w:p w14:paraId="0D4DC606" w14:textId="77777777" w:rsidR="00E35C21" w:rsidRPr="00A213E3" w:rsidRDefault="00E35C21" w:rsidP="005A350F">
      <w:pPr>
        <w:pStyle w:val="BodyText"/>
        <w:jc w:val="center"/>
        <w:rPr>
          <w:rFonts w:asciiTheme="minorHAnsi" w:eastAsia="Amasis MT Pro Medium" w:hAnsiTheme="minorHAnsi" w:cstheme="minorHAnsi"/>
          <w:sz w:val="22"/>
          <w:szCs w:val="22"/>
        </w:rPr>
      </w:pPr>
    </w:p>
    <w:p w14:paraId="0DA5EBB4" w14:textId="77777777" w:rsidR="00E35C21" w:rsidRPr="00A213E3" w:rsidRDefault="00E35C21" w:rsidP="005A350F">
      <w:pPr>
        <w:pStyle w:val="BodyText"/>
        <w:jc w:val="center"/>
        <w:rPr>
          <w:rFonts w:asciiTheme="minorHAnsi" w:eastAsia="Amasis MT Pro Medium" w:hAnsiTheme="minorHAnsi" w:cstheme="minorHAnsi"/>
          <w:sz w:val="22"/>
          <w:szCs w:val="22"/>
        </w:rPr>
      </w:pPr>
    </w:p>
    <w:p w14:paraId="674B90AA" w14:textId="58F9A83E" w:rsidR="00E35C21" w:rsidRPr="00A213E3" w:rsidRDefault="00E35C21" w:rsidP="005A350F">
      <w:pPr>
        <w:pStyle w:val="BodyText"/>
        <w:jc w:val="center"/>
        <w:rPr>
          <w:rFonts w:asciiTheme="minorHAnsi" w:eastAsia="Amasis MT Pro Medium" w:hAnsiTheme="minorHAnsi" w:cstheme="minorHAnsi"/>
          <w:sz w:val="22"/>
          <w:szCs w:val="22"/>
        </w:rPr>
      </w:pPr>
    </w:p>
    <w:p w14:paraId="7CB82E3B" w14:textId="77777777" w:rsidR="00E35C21" w:rsidRPr="00A213E3" w:rsidRDefault="00E35C21" w:rsidP="005A350F">
      <w:pPr>
        <w:pStyle w:val="BodyText"/>
        <w:jc w:val="center"/>
        <w:rPr>
          <w:rFonts w:asciiTheme="minorHAnsi" w:eastAsia="Amasis MT Pro Medium" w:hAnsiTheme="minorHAnsi" w:cstheme="minorHAnsi"/>
          <w:sz w:val="22"/>
          <w:szCs w:val="22"/>
        </w:rPr>
      </w:pPr>
    </w:p>
    <w:p w14:paraId="00E384DC" w14:textId="51643FEE" w:rsidR="00A213E3" w:rsidRDefault="00B77C71" w:rsidP="005A350F">
      <w:pPr>
        <w:pStyle w:val="BodyText"/>
        <w:ind w:hanging="426"/>
        <w:jc w:val="center"/>
        <w:rPr>
          <w:rFonts w:asciiTheme="minorHAnsi" w:eastAsia="Amasis MT Pro Medium" w:hAnsiTheme="minorHAnsi" w:cstheme="minorHAnsi"/>
          <w:sz w:val="36"/>
          <w:szCs w:val="36"/>
        </w:rPr>
      </w:pPr>
      <w:r w:rsidRPr="00A213E3">
        <w:rPr>
          <w:rFonts w:asciiTheme="minorHAnsi" w:eastAsia="Amasis MT Pro Medium" w:hAnsiTheme="minorHAnsi" w:cstheme="minorHAnsi"/>
          <w:sz w:val="36"/>
          <w:szCs w:val="36"/>
        </w:rPr>
        <w:t xml:space="preserve">Closing Date for </w:t>
      </w:r>
      <w:r w:rsidR="00E35C21" w:rsidRPr="00A213E3">
        <w:rPr>
          <w:rFonts w:asciiTheme="minorHAnsi" w:eastAsia="Amasis MT Pro Medium" w:hAnsiTheme="minorHAnsi" w:cstheme="minorHAnsi"/>
          <w:sz w:val="36"/>
          <w:szCs w:val="36"/>
        </w:rPr>
        <w:t>Applications</w:t>
      </w:r>
      <w:r w:rsidRPr="00A213E3">
        <w:rPr>
          <w:rFonts w:asciiTheme="minorHAnsi" w:eastAsia="Amasis MT Pro Medium" w:hAnsiTheme="minorHAnsi" w:cstheme="minorHAnsi"/>
          <w:sz w:val="36"/>
          <w:szCs w:val="36"/>
        </w:rPr>
        <w:t xml:space="preserve">: </w:t>
      </w:r>
      <w:r w:rsidR="009F3414">
        <w:rPr>
          <w:rFonts w:asciiTheme="minorHAnsi" w:eastAsia="Amasis MT Pro Medium" w:hAnsiTheme="minorHAnsi" w:cstheme="minorHAnsi"/>
          <w:sz w:val="36"/>
          <w:szCs w:val="36"/>
        </w:rPr>
        <w:t>Friday 14 July 2023</w:t>
      </w:r>
    </w:p>
    <w:p w14:paraId="1071302D" w14:textId="77777777" w:rsidR="00A213E3" w:rsidRDefault="00A213E3" w:rsidP="005A350F">
      <w:pPr>
        <w:pStyle w:val="BodyText"/>
        <w:ind w:hanging="426"/>
        <w:rPr>
          <w:rFonts w:asciiTheme="minorHAnsi" w:eastAsia="Amasis MT Pro Medium" w:hAnsiTheme="minorHAnsi" w:cstheme="minorHAnsi"/>
          <w:sz w:val="36"/>
          <w:szCs w:val="36"/>
        </w:rPr>
      </w:pPr>
    </w:p>
    <w:p w14:paraId="76314469" w14:textId="77777777" w:rsidR="00A213E3" w:rsidRDefault="00A213E3" w:rsidP="005A350F">
      <w:pPr>
        <w:pStyle w:val="BodyText"/>
        <w:ind w:hanging="426"/>
        <w:rPr>
          <w:rFonts w:asciiTheme="minorHAnsi" w:eastAsia="Amasis MT Pro Medium" w:hAnsiTheme="minorHAnsi" w:cstheme="minorHAnsi"/>
          <w:sz w:val="36"/>
          <w:szCs w:val="36"/>
        </w:rPr>
      </w:pPr>
    </w:p>
    <w:p w14:paraId="72B4281D" w14:textId="77777777" w:rsidR="00A213E3" w:rsidRDefault="00A213E3" w:rsidP="004C7411">
      <w:pPr>
        <w:pStyle w:val="BodyText"/>
        <w:rPr>
          <w:rFonts w:asciiTheme="minorHAnsi" w:eastAsia="Amasis MT Pro Medium" w:hAnsiTheme="minorHAnsi" w:cstheme="minorHAnsi"/>
          <w:sz w:val="36"/>
          <w:szCs w:val="36"/>
        </w:rPr>
      </w:pPr>
    </w:p>
    <w:p w14:paraId="647D7B56" w14:textId="2433E5A3" w:rsidR="00A213E3" w:rsidRDefault="00A213E3" w:rsidP="005A350F">
      <w:pPr>
        <w:pStyle w:val="BodyText"/>
        <w:ind w:hanging="426"/>
        <w:rPr>
          <w:rFonts w:asciiTheme="minorHAnsi" w:eastAsia="Amasis MT Pro Medium" w:hAnsiTheme="minorHAnsi" w:cstheme="minorHAnsi"/>
          <w:sz w:val="36"/>
          <w:szCs w:val="36"/>
        </w:rPr>
      </w:pPr>
      <w:r w:rsidRPr="00A213E3">
        <w:rPr>
          <w:rFonts w:asciiTheme="minorHAnsi" w:hAnsiTheme="minorHAnsi" w:cstheme="minorHAnsi"/>
          <w:noProof/>
          <w:sz w:val="22"/>
          <w:szCs w:val="22"/>
        </w:rPr>
        <w:drawing>
          <wp:anchor distT="0" distB="0" distL="114300" distR="114300" simplePos="0" relativeHeight="251661312" behindDoc="0" locked="0" layoutInCell="1" allowOverlap="1" wp14:anchorId="71AB1931" wp14:editId="7C4727E1">
            <wp:simplePos x="0" y="0"/>
            <wp:positionH relativeFrom="column">
              <wp:posOffset>4505960</wp:posOffset>
            </wp:positionH>
            <wp:positionV relativeFrom="paragraph">
              <wp:posOffset>412603</wp:posOffset>
            </wp:positionV>
            <wp:extent cx="1444625" cy="774065"/>
            <wp:effectExtent l="0" t="0" r="3175"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4625" cy="774065"/>
                    </a:xfrm>
                    <a:prstGeom prst="rect">
                      <a:avLst/>
                    </a:prstGeom>
                    <a:noFill/>
                  </pic:spPr>
                </pic:pic>
              </a:graphicData>
            </a:graphic>
            <wp14:sizeRelH relativeFrom="page">
              <wp14:pctWidth>0</wp14:pctWidth>
            </wp14:sizeRelH>
            <wp14:sizeRelV relativeFrom="page">
              <wp14:pctHeight>0</wp14:pctHeight>
            </wp14:sizeRelV>
          </wp:anchor>
        </w:drawing>
      </w:r>
      <w:r w:rsidRPr="00A213E3">
        <w:rPr>
          <w:rFonts w:asciiTheme="minorHAnsi" w:hAnsiTheme="minorHAnsi" w:cstheme="minorHAnsi"/>
          <w:noProof/>
          <w:sz w:val="22"/>
          <w:szCs w:val="22"/>
        </w:rPr>
        <w:drawing>
          <wp:anchor distT="0" distB="0" distL="114300" distR="114300" simplePos="0" relativeHeight="251660288" behindDoc="0" locked="0" layoutInCell="1" allowOverlap="1" wp14:anchorId="3A6DD91F" wp14:editId="786C2191">
            <wp:simplePos x="0" y="0"/>
            <wp:positionH relativeFrom="column">
              <wp:posOffset>2103755</wp:posOffset>
            </wp:positionH>
            <wp:positionV relativeFrom="paragraph">
              <wp:posOffset>504727</wp:posOffset>
            </wp:positionV>
            <wp:extent cx="1682750" cy="6889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2750" cy="688975"/>
                    </a:xfrm>
                    <a:prstGeom prst="rect">
                      <a:avLst/>
                    </a:prstGeom>
                    <a:noFill/>
                  </pic:spPr>
                </pic:pic>
              </a:graphicData>
            </a:graphic>
            <wp14:sizeRelH relativeFrom="page">
              <wp14:pctWidth>0</wp14:pctWidth>
            </wp14:sizeRelH>
            <wp14:sizeRelV relativeFrom="page">
              <wp14:pctHeight>0</wp14:pctHeight>
            </wp14:sizeRelV>
          </wp:anchor>
        </w:drawing>
      </w:r>
      <w:r w:rsidRPr="00A213E3">
        <w:rPr>
          <w:rFonts w:asciiTheme="minorHAnsi" w:hAnsiTheme="minorHAnsi" w:cstheme="minorHAnsi"/>
          <w:noProof/>
          <w:sz w:val="22"/>
          <w:szCs w:val="22"/>
        </w:rPr>
        <w:drawing>
          <wp:anchor distT="0" distB="0" distL="114300" distR="114300" simplePos="0" relativeHeight="251659264" behindDoc="0" locked="0" layoutInCell="1" allowOverlap="1" wp14:anchorId="27B37F55" wp14:editId="7DFC13AC">
            <wp:simplePos x="0" y="0"/>
            <wp:positionH relativeFrom="column">
              <wp:posOffset>-403860</wp:posOffset>
            </wp:positionH>
            <wp:positionV relativeFrom="paragraph">
              <wp:posOffset>469509</wp:posOffset>
            </wp:positionV>
            <wp:extent cx="2181225" cy="722630"/>
            <wp:effectExtent l="0" t="0" r="9525"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1225" cy="722630"/>
                    </a:xfrm>
                    <a:prstGeom prst="rect">
                      <a:avLst/>
                    </a:prstGeom>
                    <a:noFill/>
                  </pic:spPr>
                </pic:pic>
              </a:graphicData>
            </a:graphic>
          </wp:anchor>
        </w:drawing>
      </w:r>
    </w:p>
    <w:p w14:paraId="2702098E" w14:textId="02985E98" w:rsidR="00DA1747" w:rsidRPr="00A213E3" w:rsidRDefault="005A350F" w:rsidP="00F92F82">
      <w:pPr>
        <w:pStyle w:val="BodyText"/>
        <w:spacing w:line="360" w:lineRule="auto"/>
        <w:rPr>
          <w:rFonts w:asciiTheme="minorHAnsi" w:eastAsia="Amasis MT Pro Medium" w:hAnsiTheme="minorHAnsi" w:cstheme="minorHAnsi"/>
          <w:sz w:val="36"/>
          <w:szCs w:val="36"/>
        </w:rPr>
      </w:pPr>
      <w:r>
        <w:rPr>
          <w:rFonts w:asciiTheme="minorHAnsi" w:hAnsiTheme="minorHAnsi" w:cstheme="minorHAnsi"/>
          <w:b/>
          <w:bCs/>
          <w:sz w:val="22"/>
          <w:szCs w:val="22"/>
        </w:rPr>
        <w:lastRenderedPageBreak/>
        <w:t>W</w:t>
      </w:r>
      <w:r w:rsidR="00DA1747" w:rsidRPr="00A213E3">
        <w:rPr>
          <w:rFonts w:asciiTheme="minorHAnsi" w:hAnsiTheme="minorHAnsi" w:cstheme="minorHAnsi"/>
          <w:b/>
          <w:bCs/>
          <w:sz w:val="22"/>
          <w:szCs w:val="22"/>
        </w:rPr>
        <w:t>hat is a Childmind</w:t>
      </w:r>
      <w:r w:rsidR="009E60E4" w:rsidRPr="00A213E3">
        <w:rPr>
          <w:rFonts w:asciiTheme="minorHAnsi" w:hAnsiTheme="minorHAnsi" w:cstheme="minorHAnsi"/>
          <w:b/>
          <w:bCs/>
          <w:sz w:val="22"/>
          <w:szCs w:val="22"/>
        </w:rPr>
        <w:t xml:space="preserve">ing </w:t>
      </w:r>
      <w:r w:rsidR="00DA1747" w:rsidRPr="00A213E3">
        <w:rPr>
          <w:rFonts w:asciiTheme="minorHAnsi" w:hAnsiTheme="minorHAnsi" w:cstheme="minorHAnsi"/>
          <w:b/>
          <w:bCs/>
          <w:sz w:val="22"/>
          <w:szCs w:val="22"/>
        </w:rPr>
        <w:t>Development Grant (CMDG)?</w:t>
      </w:r>
    </w:p>
    <w:p w14:paraId="14354E4D" w14:textId="7F458B03" w:rsidR="00DA1747" w:rsidRPr="00A213E3" w:rsidRDefault="00DA1747" w:rsidP="00F92F82">
      <w:pPr>
        <w:pStyle w:val="BodyText"/>
        <w:spacing w:line="360" w:lineRule="auto"/>
        <w:jc w:val="both"/>
        <w:rPr>
          <w:rFonts w:asciiTheme="minorHAnsi" w:hAnsiTheme="minorHAnsi" w:cstheme="minorHAnsi"/>
          <w:sz w:val="22"/>
          <w:szCs w:val="22"/>
        </w:rPr>
      </w:pPr>
      <w:r w:rsidRPr="00A213E3">
        <w:rPr>
          <w:rFonts w:asciiTheme="minorHAnsi" w:hAnsiTheme="minorHAnsi" w:cstheme="minorHAnsi"/>
          <w:sz w:val="22"/>
          <w:szCs w:val="22"/>
        </w:rPr>
        <w:t xml:space="preserve">The CMDG is a small grant designed to assist existing and potential childminders to enhance </w:t>
      </w:r>
      <w:r w:rsidR="00A213E3">
        <w:rPr>
          <w:rFonts w:asciiTheme="minorHAnsi" w:hAnsiTheme="minorHAnsi" w:cstheme="minorHAnsi"/>
          <w:sz w:val="22"/>
          <w:szCs w:val="22"/>
        </w:rPr>
        <w:t xml:space="preserve">the </w:t>
      </w:r>
      <w:r w:rsidRPr="00A213E3">
        <w:rPr>
          <w:rFonts w:asciiTheme="minorHAnsi" w:hAnsiTheme="minorHAnsi" w:cstheme="minorHAnsi"/>
          <w:sz w:val="22"/>
          <w:szCs w:val="22"/>
        </w:rPr>
        <w:t xml:space="preserve">safety and quality </w:t>
      </w:r>
      <w:r w:rsidR="00A213E3">
        <w:rPr>
          <w:rFonts w:asciiTheme="minorHAnsi" w:hAnsiTheme="minorHAnsi" w:cstheme="minorHAnsi"/>
          <w:sz w:val="22"/>
          <w:szCs w:val="22"/>
        </w:rPr>
        <w:t>of</w:t>
      </w:r>
      <w:r w:rsidRPr="00A213E3">
        <w:rPr>
          <w:rFonts w:asciiTheme="minorHAnsi" w:hAnsiTheme="minorHAnsi" w:cstheme="minorHAnsi"/>
          <w:sz w:val="22"/>
          <w:szCs w:val="22"/>
        </w:rPr>
        <w:t xml:space="preserve"> their childminding service. </w:t>
      </w:r>
    </w:p>
    <w:p w14:paraId="5C099EE9" w14:textId="151F1CE7" w:rsidR="00DA1747" w:rsidRPr="00A213E3" w:rsidRDefault="00DA1747" w:rsidP="005A350F">
      <w:pPr>
        <w:pStyle w:val="BodyText"/>
        <w:spacing w:line="360" w:lineRule="auto"/>
        <w:jc w:val="both"/>
        <w:rPr>
          <w:rFonts w:asciiTheme="minorHAnsi" w:hAnsiTheme="minorHAnsi" w:cstheme="minorHAnsi"/>
          <w:sz w:val="22"/>
          <w:szCs w:val="22"/>
        </w:rPr>
      </w:pPr>
      <w:r w:rsidRPr="00A213E3">
        <w:rPr>
          <w:rFonts w:asciiTheme="minorHAnsi" w:hAnsiTheme="minorHAnsi" w:cstheme="minorHAnsi"/>
          <w:spacing w:val="40"/>
          <w:sz w:val="22"/>
          <w:szCs w:val="22"/>
        </w:rPr>
        <w:t xml:space="preserve"> </w:t>
      </w:r>
    </w:p>
    <w:p w14:paraId="782240A9" w14:textId="61B95692" w:rsidR="00DA1747" w:rsidRPr="00A213E3" w:rsidRDefault="00DA1747" w:rsidP="005A350F">
      <w:pPr>
        <w:pStyle w:val="BodyText"/>
        <w:spacing w:line="360" w:lineRule="auto"/>
        <w:jc w:val="both"/>
        <w:rPr>
          <w:rFonts w:asciiTheme="minorHAnsi" w:hAnsiTheme="minorHAnsi" w:cstheme="minorHAnsi"/>
          <w:b/>
          <w:bCs/>
          <w:sz w:val="22"/>
          <w:szCs w:val="22"/>
        </w:rPr>
      </w:pPr>
      <w:r w:rsidRPr="00A213E3">
        <w:rPr>
          <w:rFonts w:asciiTheme="minorHAnsi" w:hAnsiTheme="minorHAnsi" w:cstheme="minorHAnsi"/>
          <w:b/>
          <w:bCs/>
          <w:sz w:val="22"/>
          <w:szCs w:val="22"/>
        </w:rPr>
        <w:t>What fun</w:t>
      </w:r>
      <w:r w:rsidR="005A350F">
        <w:rPr>
          <w:rFonts w:asciiTheme="minorHAnsi" w:hAnsiTheme="minorHAnsi" w:cstheme="minorHAnsi"/>
          <w:b/>
          <w:bCs/>
          <w:sz w:val="22"/>
          <w:szCs w:val="22"/>
        </w:rPr>
        <w:t>ding is available under the grant</w:t>
      </w:r>
      <w:r w:rsidRPr="00A213E3">
        <w:rPr>
          <w:rFonts w:asciiTheme="minorHAnsi" w:hAnsiTheme="minorHAnsi" w:cstheme="minorHAnsi"/>
          <w:b/>
          <w:bCs/>
          <w:sz w:val="22"/>
          <w:szCs w:val="22"/>
        </w:rPr>
        <w:t>?</w:t>
      </w:r>
    </w:p>
    <w:p w14:paraId="55178270" w14:textId="216CAF57" w:rsidR="00DA1747" w:rsidRPr="00A213E3" w:rsidRDefault="005A350F" w:rsidP="005A350F">
      <w:pPr>
        <w:spacing w:line="360" w:lineRule="auto"/>
        <w:jc w:val="both"/>
        <w:rPr>
          <w:rFonts w:asciiTheme="minorHAnsi" w:hAnsiTheme="minorHAnsi" w:cstheme="minorHAnsi"/>
          <w:bCs/>
        </w:rPr>
      </w:pPr>
      <w:r>
        <w:rPr>
          <w:rFonts w:asciiTheme="minorHAnsi" w:hAnsiTheme="minorHAnsi" w:cstheme="minorHAnsi"/>
        </w:rPr>
        <w:t xml:space="preserve">A grant of up to €1,000 is </w:t>
      </w:r>
      <w:r w:rsidR="00DA1747" w:rsidRPr="00A213E3">
        <w:rPr>
          <w:rFonts w:asciiTheme="minorHAnsi" w:hAnsiTheme="minorHAnsi" w:cstheme="minorHAnsi"/>
        </w:rPr>
        <w:t>available</w:t>
      </w:r>
      <w:r w:rsidR="00DA1747" w:rsidRPr="00A213E3">
        <w:rPr>
          <w:rFonts w:asciiTheme="minorHAnsi" w:hAnsiTheme="minorHAnsi" w:cstheme="minorHAnsi"/>
          <w:spacing w:val="3"/>
        </w:rPr>
        <w:t xml:space="preserve"> </w:t>
      </w:r>
      <w:r w:rsidR="00DA1747" w:rsidRPr="00A213E3">
        <w:rPr>
          <w:rFonts w:asciiTheme="minorHAnsi" w:hAnsiTheme="minorHAnsi" w:cstheme="minorHAnsi"/>
        </w:rPr>
        <w:t>to</w:t>
      </w:r>
      <w:r w:rsidR="00DA1747" w:rsidRPr="00A213E3">
        <w:rPr>
          <w:rFonts w:asciiTheme="minorHAnsi" w:hAnsiTheme="minorHAnsi" w:cstheme="minorHAnsi"/>
          <w:spacing w:val="3"/>
        </w:rPr>
        <w:t xml:space="preserve"> </w:t>
      </w:r>
      <w:r w:rsidR="00DA1747" w:rsidRPr="00A213E3">
        <w:rPr>
          <w:rFonts w:asciiTheme="minorHAnsi" w:hAnsiTheme="minorHAnsi" w:cstheme="minorHAnsi"/>
        </w:rPr>
        <w:t>an eligible</w:t>
      </w:r>
      <w:r w:rsidR="00DA1747" w:rsidRPr="00A213E3">
        <w:rPr>
          <w:rFonts w:asciiTheme="minorHAnsi" w:hAnsiTheme="minorHAnsi" w:cstheme="minorHAnsi"/>
          <w:spacing w:val="-2"/>
        </w:rPr>
        <w:t xml:space="preserve"> </w:t>
      </w:r>
      <w:r>
        <w:rPr>
          <w:rFonts w:asciiTheme="minorHAnsi" w:hAnsiTheme="minorHAnsi" w:cstheme="minorHAnsi"/>
        </w:rPr>
        <w:t>childminder</w:t>
      </w:r>
      <w:r w:rsidR="00DA1747" w:rsidRPr="00A213E3">
        <w:rPr>
          <w:rFonts w:asciiTheme="minorHAnsi" w:hAnsiTheme="minorHAnsi" w:cstheme="minorHAnsi"/>
          <w:spacing w:val="2"/>
        </w:rPr>
        <w:t>.  All childminders can apply for the full C</w:t>
      </w:r>
      <w:r>
        <w:rPr>
          <w:rFonts w:asciiTheme="minorHAnsi" w:hAnsiTheme="minorHAnsi" w:cstheme="minorHAnsi"/>
          <w:spacing w:val="2"/>
        </w:rPr>
        <w:t>hildminding Development Grant</w:t>
      </w:r>
      <w:r w:rsidR="00DA1747" w:rsidRPr="00A213E3">
        <w:rPr>
          <w:rFonts w:asciiTheme="minorHAnsi" w:hAnsiTheme="minorHAnsi" w:cstheme="minorHAnsi"/>
          <w:spacing w:val="2"/>
        </w:rPr>
        <w:t xml:space="preserve"> every year</w:t>
      </w:r>
      <w:r w:rsidR="00DA1747" w:rsidRPr="00A213E3">
        <w:rPr>
          <w:rFonts w:asciiTheme="minorHAnsi" w:hAnsiTheme="minorHAnsi" w:cstheme="minorHAnsi"/>
          <w:b/>
          <w:spacing w:val="2"/>
        </w:rPr>
        <w:t xml:space="preserve">. </w:t>
      </w:r>
      <w:r w:rsidR="00E35C58" w:rsidRPr="00A213E3">
        <w:rPr>
          <w:rFonts w:asciiTheme="minorHAnsi" w:hAnsiTheme="minorHAnsi" w:cstheme="minorHAnsi"/>
          <w:spacing w:val="2"/>
        </w:rPr>
        <w:t xml:space="preserve">However, </w:t>
      </w:r>
      <w:r w:rsidR="00E35C58" w:rsidRPr="00A213E3">
        <w:rPr>
          <w:rFonts w:asciiTheme="minorHAnsi" w:hAnsiTheme="minorHAnsi" w:cstheme="minorHAnsi"/>
          <w:bCs/>
        </w:rPr>
        <w:t xml:space="preserve">if the CMDG national budget is oversubscribed, an applicant may receive a lesser amount than applied for (see section on Oversubscription Procedure).  </w:t>
      </w:r>
      <w:r w:rsidR="00DA1747" w:rsidRPr="00A213E3">
        <w:rPr>
          <w:rFonts w:asciiTheme="minorHAnsi" w:hAnsiTheme="minorHAnsi" w:cstheme="minorHAnsi"/>
          <w:b/>
          <w:spacing w:val="2"/>
        </w:rPr>
        <w:t xml:space="preserve">Successful applicants are paid 75% of the grant </w:t>
      </w:r>
      <w:r>
        <w:rPr>
          <w:rFonts w:asciiTheme="minorHAnsi" w:hAnsiTheme="minorHAnsi" w:cstheme="minorHAnsi"/>
          <w:b/>
          <w:spacing w:val="2"/>
        </w:rPr>
        <w:t>in advance</w:t>
      </w:r>
      <w:r w:rsidR="00DA1747" w:rsidRPr="00A213E3">
        <w:rPr>
          <w:rFonts w:asciiTheme="minorHAnsi" w:hAnsiTheme="minorHAnsi" w:cstheme="minorHAnsi"/>
          <w:b/>
          <w:spacing w:val="2"/>
        </w:rPr>
        <w:t xml:space="preserve">.  Following submission and approval of the CMDG Expenditure Report and receipts for the full amount granted, the remaining 25% </w:t>
      </w:r>
      <w:r>
        <w:rPr>
          <w:rFonts w:asciiTheme="minorHAnsi" w:hAnsiTheme="minorHAnsi" w:cstheme="minorHAnsi"/>
          <w:b/>
          <w:spacing w:val="2"/>
        </w:rPr>
        <w:t xml:space="preserve">is </w:t>
      </w:r>
      <w:r w:rsidR="00DA1747" w:rsidRPr="00A213E3">
        <w:rPr>
          <w:rFonts w:asciiTheme="minorHAnsi" w:hAnsiTheme="minorHAnsi" w:cstheme="minorHAnsi"/>
          <w:b/>
          <w:spacing w:val="2"/>
        </w:rPr>
        <w:t>paid to the childminder</w:t>
      </w:r>
      <w:r w:rsidR="00DA1747" w:rsidRPr="00A213E3">
        <w:rPr>
          <w:rFonts w:asciiTheme="minorHAnsi" w:hAnsiTheme="minorHAnsi" w:cstheme="minorHAnsi"/>
          <w:spacing w:val="2"/>
        </w:rPr>
        <w:t xml:space="preserve">. </w:t>
      </w:r>
    </w:p>
    <w:p w14:paraId="01F3E406" w14:textId="74466061" w:rsidR="00DA1747" w:rsidRPr="00A213E3" w:rsidRDefault="00DA1747" w:rsidP="005A350F">
      <w:pPr>
        <w:spacing w:line="360" w:lineRule="auto"/>
        <w:jc w:val="both"/>
        <w:rPr>
          <w:rFonts w:asciiTheme="minorHAnsi" w:hAnsiTheme="minorHAnsi" w:cstheme="minorHAnsi"/>
          <w:bCs/>
        </w:rPr>
      </w:pPr>
    </w:p>
    <w:p w14:paraId="047F6BC9" w14:textId="140ECC92" w:rsidR="00DA1747" w:rsidRPr="00A213E3" w:rsidRDefault="00DA1747" w:rsidP="005A350F">
      <w:pPr>
        <w:spacing w:line="360" w:lineRule="auto"/>
        <w:jc w:val="both"/>
        <w:rPr>
          <w:rFonts w:asciiTheme="minorHAnsi" w:hAnsiTheme="minorHAnsi" w:cstheme="minorHAnsi"/>
          <w:b/>
        </w:rPr>
      </w:pPr>
      <w:r w:rsidRPr="00A213E3">
        <w:rPr>
          <w:rFonts w:asciiTheme="minorHAnsi" w:hAnsiTheme="minorHAnsi" w:cstheme="minorHAnsi"/>
          <w:b/>
        </w:rPr>
        <w:t>Who is eligible to apply for the funding?</w:t>
      </w:r>
    </w:p>
    <w:p w14:paraId="2756BAF1" w14:textId="3031CB53" w:rsidR="00DA1747" w:rsidRPr="00A213E3" w:rsidRDefault="00DA1747" w:rsidP="005A350F">
      <w:pPr>
        <w:pStyle w:val="TableParagraph"/>
        <w:kinsoku w:val="0"/>
        <w:overflowPunct w:val="0"/>
        <w:spacing w:line="360" w:lineRule="auto"/>
        <w:jc w:val="both"/>
        <w:rPr>
          <w:rFonts w:asciiTheme="minorHAnsi" w:hAnsiTheme="minorHAnsi" w:cstheme="minorHAnsi"/>
          <w:sz w:val="22"/>
          <w:szCs w:val="22"/>
        </w:rPr>
      </w:pPr>
      <w:r w:rsidRPr="00A213E3">
        <w:rPr>
          <w:rFonts w:asciiTheme="minorHAnsi" w:hAnsiTheme="minorHAnsi" w:cstheme="minorHAnsi"/>
          <w:sz w:val="22"/>
          <w:szCs w:val="22"/>
        </w:rPr>
        <w:t>All existing or potential childminders.  Where a Childminder is subject to the Child Care Act 1991 (Early Years Services) Regulations 2016 and (Early Years Services) (Registrations of School Age) Regulations 2018, they must register their service with Tusla.</w:t>
      </w:r>
    </w:p>
    <w:p w14:paraId="454E6D82" w14:textId="0EBF53CB" w:rsidR="00DA1747" w:rsidRPr="00A213E3" w:rsidRDefault="00DA1747" w:rsidP="005A350F">
      <w:pPr>
        <w:pStyle w:val="TableParagraph"/>
        <w:kinsoku w:val="0"/>
        <w:overflowPunct w:val="0"/>
        <w:spacing w:line="360" w:lineRule="auto"/>
        <w:jc w:val="both"/>
        <w:rPr>
          <w:rFonts w:asciiTheme="minorHAnsi" w:hAnsiTheme="minorHAnsi" w:cstheme="minorHAnsi"/>
          <w:spacing w:val="-5"/>
          <w:sz w:val="22"/>
          <w:szCs w:val="22"/>
        </w:rPr>
      </w:pPr>
    </w:p>
    <w:p w14:paraId="6CCBE722" w14:textId="551742C9" w:rsidR="00DA1747" w:rsidRPr="00A213E3" w:rsidRDefault="00DA1747" w:rsidP="005A350F">
      <w:pPr>
        <w:pStyle w:val="TableParagraph"/>
        <w:kinsoku w:val="0"/>
        <w:overflowPunct w:val="0"/>
        <w:spacing w:line="360" w:lineRule="auto"/>
        <w:jc w:val="both"/>
        <w:rPr>
          <w:rFonts w:asciiTheme="minorHAnsi" w:hAnsiTheme="minorHAnsi" w:cstheme="minorHAnsi"/>
          <w:b/>
          <w:bCs/>
          <w:spacing w:val="-5"/>
          <w:sz w:val="22"/>
          <w:szCs w:val="22"/>
        </w:rPr>
      </w:pPr>
      <w:r w:rsidRPr="00A213E3">
        <w:rPr>
          <w:rFonts w:asciiTheme="minorHAnsi" w:hAnsiTheme="minorHAnsi" w:cstheme="minorHAnsi"/>
          <w:b/>
          <w:bCs/>
          <w:spacing w:val="-5"/>
          <w:sz w:val="22"/>
          <w:szCs w:val="22"/>
        </w:rPr>
        <w:t>What supporting information/documentation must be submitted with the application form?</w:t>
      </w:r>
    </w:p>
    <w:p w14:paraId="6BF43245" w14:textId="6E02C07B" w:rsidR="00DA1747" w:rsidRPr="00A213E3" w:rsidRDefault="00DA1747" w:rsidP="005A350F">
      <w:pPr>
        <w:pStyle w:val="TableParagraph"/>
        <w:numPr>
          <w:ilvl w:val="0"/>
          <w:numId w:val="37"/>
        </w:numPr>
        <w:kinsoku w:val="0"/>
        <w:overflowPunct w:val="0"/>
        <w:spacing w:line="360" w:lineRule="auto"/>
        <w:jc w:val="both"/>
        <w:rPr>
          <w:rFonts w:asciiTheme="minorHAnsi" w:hAnsiTheme="minorHAnsi" w:cstheme="minorHAnsi"/>
          <w:spacing w:val="-5"/>
          <w:sz w:val="22"/>
          <w:szCs w:val="22"/>
        </w:rPr>
      </w:pPr>
      <w:r w:rsidRPr="00A213E3">
        <w:rPr>
          <w:rFonts w:asciiTheme="minorHAnsi" w:hAnsiTheme="minorHAnsi" w:cstheme="minorHAnsi"/>
          <w:sz w:val="22"/>
          <w:szCs w:val="22"/>
        </w:rPr>
        <w:t>Fully completed application form co-signed by applicant and local C</w:t>
      </w:r>
      <w:r w:rsidR="005705AF">
        <w:rPr>
          <w:rFonts w:asciiTheme="minorHAnsi" w:hAnsiTheme="minorHAnsi" w:cstheme="minorHAnsi"/>
          <w:sz w:val="22"/>
          <w:szCs w:val="22"/>
        </w:rPr>
        <w:t xml:space="preserve">ity/County </w:t>
      </w:r>
      <w:r w:rsidRPr="00A213E3">
        <w:rPr>
          <w:rFonts w:asciiTheme="minorHAnsi" w:hAnsiTheme="minorHAnsi" w:cstheme="minorHAnsi"/>
          <w:sz w:val="22"/>
          <w:szCs w:val="22"/>
        </w:rPr>
        <w:t>C</w:t>
      </w:r>
      <w:r w:rsidR="005705AF">
        <w:rPr>
          <w:rFonts w:asciiTheme="minorHAnsi" w:hAnsiTheme="minorHAnsi" w:cstheme="minorHAnsi"/>
          <w:sz w:val="22"/>
          <w:szCs w:val="22"/>
        </w:rPr>
        <w:t xml:space="preserve">hildcare </w:t>
      </w:r>
      <w:r w:rsidRPr="00A213E3">
        <w:rPr>
          <w:rFonts w:asciiTheme="minorHAnsi" w:hAnsiTheme="minorHAnsi" w:cstheme="minorHAnsi"/>
          <w:sz w:val="22"/>
          <w:szCs w:val="22"/>
        </w:rPr>
        <w:t>C</w:t>
      </w:r>
      <w:r w:rsidR="005705AF">
        <w:rPr>
          <w:rFonts w:asciiTheme="minorHAnsi" w:hAnsiTheme="minorHAnsi" w:cstheme="minorHAnsi"/>
          <w:sz w:val="22"/>
          <w:szCs w:val="22"/>
        </w:rPr>
        <w:t>ommittee</w:t>
      </w:r>
      <w:r w:rsidRPr="00A213E3">
        <w:rPr>
          <w:rFonts w:asciiTheme="minorHAnsi" w:hAnsiTheme="minorHAnsi" w:cstheme="minorHAnsi"/>
          <w:sz w:val="22"/>
          <w:szCs w:val="22"/>
        </w:rPr>
        <w:t>.</w:t>
      </w:r>
    </w:p>
    <w:p w14:paraId="12396420" w14:textId="0721B2CE" w:rsidR="00DA1747" w:rsidRPr="00A213E3" w:rsidRDefault="00DA1747" w:rsidP="005A350F">
      <w:pPr>
        <w:pStyle w:val="TableParagraph"/>
        <w:numPr>
          <w:ilvl w:val="0"/>
          <w:numId w:val="37"/>
        </w:numPr>
        <w:kinsoku w:val="0"/>
        <w:overflowPunct w:val="0"/>
        <w:spacing w:line="360" w:lineRule="auto"/>
        <w:jc w:val="both"/>
        <w:rPr>
          <w:rFonts w:asciiTheme="minorHAnsi" w:hAnsiTheme="minorHAnsi" w:cstheme="minorHAnsi"/>
          <w:spacing w:val="-5"/>
          <w:sz w:val="22"/>
          <w:szCs w:val="22"/>
        </w:rPr>
      </w:pPr>
      <w:r w:rsidRPr="00A213E3">
        <w:rPr>
          <w:rFonts w:asciiTheme="minorHAnsi" w:hAnsiTheme="minorHAnsi" w:cstheme="minorHAnsi"/>
          <w:sz w:val="22"/>
          <w:szCs w:val="22"/>
        </w:rPr>
        <w:t>Evidence</w:t>
      </w:r>
      <w:r w:rsidRPr="00A213E3">
        <w:rPr>
          <w:rFonts w:asciiTheme="minorHAnsi" w:hAnsiTheme="minorHAnsi" w:cstheme="minorHAnsi"/>
          <w:spacing w:val="13"/>
          <w:sz w:val="22"/>
          <w:szCs w:val="22"/>
        </w:rPr>
        <w:t xml:space="preserve"> </w:t>
      </w:r>
      <w:r w:rsidRPr="00A213E3">
        <w:rPr>
          <w:rFonts w:asciiTheme="minorHAnsi" w:hAnsiTheme="minorHAnsi" w:cstheme="minorHAnsi"/>
          <w:sz w:val="22"/>
          <w:szCs w:val="22"/>
        </w:rPr>
        <w:t>of</w:t>
      </w:r>
      <w:r w:rsidRPr="00A213E3">
        <w:rPr>
          <w:rFonts w:asciiTheme="minorHAnsi" w:hAnsiTheme="minorHAnsi" w:cstheme="minorHAnsi"/>
          <w:spacing w:val="15"/>
          <w:sz w:val="22"/>
          <w:szCs w:val="22"/>
        </w:rPr>
        <w:t xml:space="preserve"> </w:t>
      </w:r>
      <w:r w:rsidRPr="00A213E3">
        <w:rPr>
          <w:rFonts w:asciiTheme="minorHAnsi" w:hAnsiTheme="minorHAnsi" w:cstheme="minorHAnsi"/>
          <w:sz w:val="22"/>
          <w:szCs w:val="22"/>
        </w:rPr>
        <w:t>appropriate</w:t>
      </w:r>
      <w:r w:rsidRPr="00A213E3">
        <w:rPr>
          <w:rFonts w:asciiTheme="minorHAnsi" w:hAnsiTheme="minorHAnsi" w:cstheme="minorHAnsi"/>
          <w:spacing w:val="16"/>
          <w:sz w:val="22"/>
          <w:szCs w:val="22"/>
        </w:rPr>
        <w:t xml:space="preserve"> childminding </w:t>
      </w:r>
      <w:r w:rsidRPr="00A213E3">
        <w:rPr>
          <w:rFonts w:asciiTheme="minorHAnsi" w:hAnsiTheme="minorHAnsi" w:cstheme="minorHAnsi"/>
          <w:sz w:val="22"/>
          <w:szCs w:val="22"/>
        </w:rPr>
        <w:t>insurance</w:t>
      </w:r>
      <w:r w:rsidRPr="00A213E3">
        <w:rPr>
          <w:rFonts w:asciiTheme="minorHAnsi" w:hAnsiTheme="minorHAnsi" w:cstheme="minorHAnsi"/>
          <w:spacing w:val="13"/>
          <w:sz w:val="22"/>
          <w:szCs w:val="22"/>
        </w:rPr>
        <w:t xml:space="preserve">. </w:t>
      </w:r>
      <w:r w:rsidRPr="00A213E3">
        <w:rPr>
          <w:rFonts w:asciiTheme="minorHAnsi" w:hAnsiTheme="minorHAnsi" w:cstheme="minorHAnsi"/>
          <w:sz w:val="22"/>
          <w:szCs w:val="22"/>
        </w:rPr>
        <w:t xml:space="preserve">(Submit a copy of the schedule of insurance, </w:t>
      </w:r>
      <w:r w:rsidR="005A350F">
        <w:rPr>
          <w:rFonts w:asciiTheme="minorHAnsi" w:hAnsiTheme="minorHAnsi" w:cstheme="minorHAnsi"/>
          <w:sz w:val="22"/>
          <w:szCs w:val="22"/>
        </w:rPr>
        <w:t>which</w:t>
      </w:r>
      <w:r w:rsidRPr="00A213E3">
        <w:rPr>
          <w:rFonts w:asciiTheme="minorHAnsi" w:hAnsiTheme="minorHAnsi" w:cstheme="minorHAnsi"/>
          <w:sz w:val="22"/>
          <w:szCs w:val="22"/>
        </w:rPr>
        <w:t xml:space="preserve"> must be in date</w:t>
      </w:r>
      <w:r w:rsidRPr="00A213E3">
        <w:rPr>
          <w:rFonts w:asciiTheme="minorHAnsi" w:hAnsiTheme="minorHAnsi" w:cstheme="minorHAnsi"/>
          <w:spacing w:val="-2"/>
          <w:sz w:val="22"/>
          <w:szCs w:val="22"/>
        </w:rPr>
        <w:t>).</w:t>
      </w:r>
    </w:p>
    <w:p w14:paraId="3EC2D832" w14:textId="77777777" w:rsidR="00DA1747" w:rsidRPr="00A213E3" w:rsidRDefault="00DA1747" w:rsidP="005A350F">
      <w:pPr>
        <w:pStyle w:val="TableParagraph"/>
        <w:numPr>
          <w:ilvl w:val="0"/>
          <w:numId w:val="37"/>
        </w:numPr>
        <w:kinsoku w:val="0"/>
        <w:overflowPunct w:val="0"/>
        <w:spacing w:line="360" w:lineRule="auto"/>
        <w:jc w:val="both"/>
        <w:rPr>
          <w:rFonts w:asciiTheme="minorHAnsi" w:hAnsiTheme="minorHAnsi" w:cstheme="minorHAnsi"/>
          <w:spacing w:val="-5"/>
          <w:sz w:val="22"/>
          <w:szCs w:val="22"/>
        </w:rPr>
      </w:pPr>
      <w:r w:rsidRPr="00A213E3">
        <w:rPr>
          <w:rFonts w:asciiTheme="minorHAnsi" w:hAnsiTheme="minorHAnsi" w:cstheme="minorHAnsi"/>
          <w:sz w:val="22"/>
          <w:szCs w:val="22"/>
        </w:rPr>
        <w:t>Copy of Tusla</w:t>
      </w:r>
      <w:r w:rsidRPr="00A213E3">
        <w:rPr>
          <w:rFonts w:asciiTheme="minorHAnsi" w:hAnsiTheme="minorHAnsi" w:cstheme="minorHAnsi"/>
          <w:spacing w:val="12"/>
          <w:sz w:val="22"/>
          <w:szCs w:val="22"/>
        </w:rPr>
        <w:t xml:space="preserve"> </w:t>
      </w:r>
      <w:r w:rsidRPr="00A213E3">
        <w:rPr>
          <w:rFonts w:asciiTheme="minorHAnsi" w:hAnsiTheme="minorHAnsi" w:cstheme="minorHAnsi"/>
          <w:sz w:val="22"/>
          <w:szCs w:val="22"/>
        </w:rPr>
        <w:t>Children</w:t>
      </w:r>
      <w:r w:rsidRPr="00A213E3">
        <w:rPr>
          <w:rFonts w:asciiTheme="minorHAnsi" w:hAnsiTheme="minorHAnsi" w:cstheme="minorHAnsi"/>
          <w:spacing w:val="14"/>
          <w:sz w:val="22"/>
          <w:szCs w:val="22"/>
        </w:rPr>
        <w:t xml:space="preserve"> </w:t>
      </w:r>
      <w:r w:rsidRPr="00A213E3">
        <w:rPr>
          <w:rFonts w:asciiTheme="minorHAnsi" w:hAnsiTheme="minorHAnsi" w:cstheme="minorHAnsi"/>
          <w:sz w:val="22"/>
          <w:szCs w:val="22"/>
        </w:rPr>
        <w:t>First</w:t>
      </w:r>
      <w:r w:rsidRPr="00A213E3">
        <w:rPr>
          <w:rFonts w:asciiTheme="minorHAnsi" w:hAnsiTheme="minorHAnsi" w:cstheme="minorHAnsi"/>
          <w:spacing w:val="14"/>
          <w:sz w:val="22"/>
          <w:szCs w:val="22"/>
        </w:rPr>
        <w:t xml:space="preserve"> </w:t>
      </w:r>
      <w:r w:rsidRPr="00A213E3">
        <w:rPr>
          <w:rFonts w:asciiTheme="minorHAnsi" w:hAnsiTheme="minorHAnsi" w:cstheme="minorHAnsi"/>
          <w:sz w:val="22"/>
          <w:szCs w:val="22"/>
        </w:rPr>
        <w:t>E-Learning</w:t>
      </w:r>
      <w:r w:rsidRPr="00A213E3">
        <w:rPr>
          <w:rFonts w:asciiTheme="minorHAnsi" w:hAnsiTheme="minorHAnsi" w:cstheme="minorHAnsi"/>
          <w:spacing w:val="12"/>
          <w:sz w:val="22"/>
          <w:szCs w:val="22"/>
        </w:rPr>
        <w:t xml:space="preserve"> </w:t>
      </w:r>
      <w:r w:rsidRPr="00A213E3">
        <w:rPr>
          <w:rFonts w:asciiTheme="minorHAnsi" w:hAnsiTheme="minorHAnsi" w:cstheme="minorHAnsi"/>
          <w:spacing w:val="-2"/>
          <w:sz w:val="22"/>
          <w:szCs w:val="22"/>
        </w:rPr>
        <w:t>Programme certificate (Must be dated within last 3 years).</w:t>
      </w:r>
    </w:p>
    <w:p w14:paraId="53ECD552" w14:textId="7A9F1C3A" w:rsidR="00DA1747" w:rsidRPr="00A213E3" w:rsidRDefault="00DA1747" w:rsidP="005A350F">
      <w:pPr>
        <w:pStyle w:val="TableParagraph"/>
        <w:numPr>
          <w:ilvl w:val="0"/>
          <w:numId w:val="37"/>
        </w:numPr>
        <w:kinsoku w:val="0"/>
        <w:overflowPunct w:val="0"/>
        <w:spacing w:line="360" w:lineRule="auto"/>
        <w:jc w:val="both"/>
        <w:rPr>
          <w:rFonts w:asciiTheme="minorHAnsi" w:hAnsiTheme="minorHAnsi" w:cstheme="minorHAnsi"/>
          <w:spacing w:val="-5"/>
          <w:sz w:val="22"/>
          <w:szCs w:val="22"/>
        </w:rPr>
      </w:pPr>
      <w:r w:rsidRPr="00A213E3">
        <w:rPr>
          <w:rFonts w:asciiTheme="minorHAnsi" w:hAnsiTheme="minorHAnsi" w:cstheme="minorHAnsi"/>
          <w:spacing w:val="-2"/>
          <w:sz w:val="22"/>
          <w:szCs w:val="22"/>
        </w:rPr>
        <w:t>Current Tax Clearance Certificate in applicant</w:t>
      </w:r>
      <w:r w:rsidR="005A350F">
        <w:rPr>
          <w:rFonts w:asciiTheme="minorHAnsi" w:hAnsiTheme="minorHAnsi" w:cstheme="minorHAnsi"/>
          <w:spacing w:val="-2"/>
          <w:sz w:val="22"/>
          <w:szCs w:val="22"/>
        </w:rPr>
        <w:t>’</w:t>
      </w:r>
      <w:r w:rsidRPr="00A213E3">
        <w:rPr>
          <w:rFonts w:asciiTheme="minorHAnsi" w:hAnsiTheme="minorHAnsi" w:cstheme="minorHAnsi"/>
          <w:spacing w:val="-2"/>
          <w:sz w:val="22"/>
          <w:szCs w:val="22"/>
        </w:rPr>
        <w:t>s name (See FAQ section on how to access Tax Clearance Certificate)</w:t>
      </w:r>
      <w:r w:rsidR="005705AF">
        <w:rPr>
          <w:rFonts w:asciiTheme="minorHAnsi" w:hAnsiTheme="minorHAnsi" w:cstheme="minorHAnsi"/>
          <w:spacing w:val="-2"/>
          <w:sz w:val="22"/>
          <w:szCs w:val="22"/>
        </w:rPr>
        <w:t>.</w:t>
      </w:r>
    </w:p>
    <w:p w14:paraId="3FC09EDA" w14:textId="77777777" w:rsidR="00DA1747" w:rsidRPr="00A213E3" w:rsidRDefault="00DA1747" w:rsidP="005A350F">
      <w:pPr>
        <w:pStyle w:val="TableParagraph"/>
        <w:kinsoku w:val="0"/>
        <w:overflowPunct w:val="0"/>
        <w:spacing w:line="360" w:lineRule="auto"/>
        <w:jc w:val="both"/>
        <w:rPr>
          <w:rFonts w:asciiTheme="minorHAnsi" w:hAnsiTheme="minorHAnsi" w:cstheme="minorHAnsi"/>
          <w:color w:val="FF0000"/>
          <w:spacing w:val="-5"/>
          <w:sz w:val="22"/>
          <w:szCs w:val="22"/>
        </w:rPr>
      </w:pPr>
    </w:p>
    <w:p w14:paraId="5B9AF8E5" w14:textId="4F3FB995" w:rsidR="00DA1747" w:rsidRPr="00A213E3" w:rsidRDefault="00DA1747" w:rsidP="005A350F">
      <w:pPr>
        <w:pStyle w:val="BodyText"/>
        <w:kinsoku w:val="0"/>
        <w:overflowPunct w:val="0"/>
        <w:spacing w:line="360" w:lineRule="auto"/>
        <w:jc w:val="both"/>
        <w:rPr>
          <w:rFonts w:asciiTheme="minorHAnsi" w:hAnsiTheme="minorHAnsi" w:cstheme="minorHAnsi"/>
          <w:b/>
          <w:bCs/>
          <w:sz w:val="22"/>
          <w:szCs w:val="22"/>
        </w:rPr>
      </w:pPr>
      <w:r w:rsidRPr="00A213E3">
        <w:rPr>
          <w:rFonts w:asciiTheme="minorHAnsi" w:hAnsiTheme="minorHAnsi" w:cstheme="minorHAnsi"/>
          <w:b/>
          <w:bCs/>
          <w:sz w:val="22"/>
          <w:szCs w:val="22"/>
        </w:rPr>
        <w:t xml:space="preserve">What can the </w:t>
      </w:r>
      <w:r w:rsidR="005A350F">
        <w:rPr>
          <w:rFonts w:asciiTheme="minorHAnsi" w:hAnsiTheme="minorHAnsi" w:cstheme="minorHAnsi"/>
          <w:b/>
          <w:bCs/>
          <w:sz w:val="22"/>
          <w:szCs w:val="22"/>
        </w:rPr>
        <w:t xml:space="preserve">grant </w:t>
      </w:r>
      <w:r w:rsidRPr="00A213E3">
        <w:rPr>
          <w:rFonts w:asciiTheme="minorHAnsi" w:hAnsiTheme="minorHAnsi" w:cstheme="minorHAnsi"/>
          <w:b/>
          <w:bCs/>
          <w:sz w:val="22"/>
          <w:szCs w:val="22"/>
        </w:rPr>
        <w:t>be used for?</w:t>
      </w:r>
    </w:p>
    <w:p w14:paraId="5B9641B6" w14:textId="102C3A11" w:rsidR="00DA1747" w:rsidRPr="00A213E3" w:rsidRDefault="00DA1747" w:rsidP="005A350F">
      <w:pPr>
        <w:pStyle w:val="BodyText"/>
        <w:kinsoku w:val="0"/>
        <w:overflowPunct w:val="0"/>
        <w:spacing w:line="360" w:lineRule="auto"/>
        <w:jc w:val="both"/>
        <w:rPr>
          <w:rFonts w:asciiTheme="minorHAnsi" w:hAnsiTheme="minorHAnsi" w:cstheme="minorHAnsi"/>
          <w:sz w:val="22"/>
          <w:szCs w:val="22"/>
        </w:rPr>
      </w:pPr>
      <w:r w:rsidRPr="00A213E3">
        <w:rPr>
          <w:rFonts w:asciiTheme="minorHAnsi" w:hAnsiTheme="minorHAnsi" w:cstheme="minorHAnsi"/>
          <w:sz w:val="22"/>
          <w:szCs w:val="22"/>
        </w:rPr>
        <w:t>The CMDG can be used to purchase items that enhance safety and quality in the childminding service. The final decision on eligible expenditure will be at the discretion of Sligo County Childcare Committee. The following list (which is not exhaustive) gives examples of the different types of costs that are</w:t>
      </w:r>
      <w:r w:rsidRPr="00A213E3">
        <w:rPr>
          <w:rFonts w:asciiTheme="minorHAnsi" w:hAnsiTheme="minorHAnsi" w:cstheme="minorHAnsi"/>
          <w:spacing w:val="-2"/>
          <w:sz w:val="22"/>
          <w:szCs w:val="22"/>
        </w:rPr>
        <w:t xml:space="preserve"> </w:t>
      </w:r>
      <w:r w:rsidRPr="00A213E3">
        <w:rPr>
          <w:rFonts w:asciiTheme="minorHAnsi" w:hAnsiTheme="minorHAnsi" w:cstheme="minorHAnsi"/>
          <w:sz w:val="22"/>
          <w:szCs w:val="22"/>
        </w:rPr>
        <w:t>eligible</w:t>
      </w:r>
      <w:r w:rsidRPr="00A213E3">
        <w:rPr>
          <w:rFonts w:asciiTheme="minorHAnsi" w:hAnsiTheme="minorHAnsi" w:cstheme="minorHAnsi"/>
          <w:spacing w:val="-2"/>
          <w:sz w:val="22"/>
          <w:szCs w:val="22"/>
        </w:rPr>
        <w:t xml:space="preserve"> </w:t>
      </w:r>
      <w:r w:rsidRPr="00A213E3">
        <w:rPr>
          <w:rFonts w:asciiTheme="minorHAnsi" w:hAnsiTheme="minorHAnsi" w:cstheme="minorHAnsi"/>
          <w:sz w:val="22"/>
          <w:szCs w:val="22"/>
        </w:rPr>
        <w:t>and</w:t>
      </w:r>
      <w:r w:rsidRPr="00A213E3">
        <w:rPr>
          <w:rFonts w:asciiTheme="minorHAnsi" w:hAnsiTheme="minorHAnsi" w:cstheme="minorHAnsi"/>
          <w:spacing w:val="-2"/>
          <w:sz w:val="22"/>
          <w:szCs w:val="22"/>
        </w:rPr>
        <w:t xml:space="preserve"> </w:t>
      </w:r>
      <w:r w:rsidRPr="00A213E3">
        <w:rPr>
          <w:rFonts w:asciiTheme="minorHAnsi" w:hAnsiTheme="minorHAnsi" w:cstheme="minorHAnsi"/>
          <w:sz w:val="22"/>
          <w:szCs w:val="22"/>
        </w:rPr>
        <w:t>ineligible</w:t>
      </w:r>
      <w:r w:rsidRPr="00A213E3">
        <w:rPr>
          <w:rFonts w:asciiTheme="minorHAnsi" w:hAnsiTheme="minorHAnsi" w:cstheme="minorHAnsi"/>
          <w:spacing w:val="-4"/>
          <w:sz w:val="22"/>
          <w:szCs w:val="22"/>
        </w:rPr>
        <w:t xml:space="preserve"> </w:t>
      </w:r>
      <w:r w:rsidRPr="00A213E3">
        <w:rPr>
          <w:rFonts w:asciiTheme="minorHAnsi" w:hAnsiTheme="minorHAnsi" w:cstheme="minorHAnsi"/>
          <w:sz w:val="22"/>
          <w:szCs w:val="22"/>
        </w:rPr>
        <w:t>for</w:t>
      </w:r>
      <w:r w:rsidRPr="00A213E3">
        <w:rPr>
          <w:rFonts w:asciiTheme="minorHAnsi" w:hAnsiTheme="minorHAnsi" w:cstheme="minorHAnsi"/>
          <w:spacing w:val="-2"/>
          <w:sz w:val="22"/>
          <w:szCs w:val="22"/>
        </w:rPr>
        <w:t xml:space="preserve"> </w:t>
      </w:r>
      <w:r w:rsidRPr="00A213E3">
        <w:rPr>
          <w:rFonts w:asciiTheme="minorHAnsi" w:hAnsiTheme="minorHAnsi" w:cstheme="minorHAnsi"/>
          <w:sz w:val="22"/>
          <w:szCs w:val="22"/>
        </w:rPr>
        <w:t xml:space="preserve">the grant.  Please note that </w:t>
      </w:r>
      <w:r w:rsidRPr="004C7411">
        <w:rPr>
          <w:rFonts w:asciiTheme="minorHAnsi" w:hAnsiTheme="minorHAnsi" w:cstheme="minorHAnsi"/>
          <w:b/>
          <w:bCs/>
          <w:sz w:val="22"/>
          <w:szCs w:val="22"/>
          <w:u w:val="single"/>
        </w:rPr>
        <w:t>minor adaptations are ineligible expenditure</w:t>
      </w:r>
      <w:r w:rsidRPr="00A213E3">
        <w:rPr>
          <w:rFonts w:asciiTheme="minorHAnsi" w:hAnsiTheme="minorHAnsi" w:cstheme="minorHAnsi"/>
          <w:sz w:val="22"/>
          <w:szCs w:val="22"/>
        </w:rPr>
        <w:t xml:space="preserve"> for this grant.</w:t>
      </w:r>
      <w:r w:rsidR="005705AF">
        <w:rPr>
          <w:rFonts w:asciiTheme="minorHAnsi" w:hAnsiTheme="minorHAnsi" w:cstheme="minorHAnsi"/>
          <w:sz w:val="22"/>
          <w:szCs w:val="22"/>
        </w:rPr>
        <w:t xml:space="preserve"> Ineligible expenditure also applies to a part payment for an item. Any item purchased must not cost more than the total awarded. </w:t>
      </w:r>
    </w:p>
    <w:p w14:paraId="78AF719D" w14:textId="1207893C" w:rsidR="00DA1747" w:rsidRPr="00A213E3" w:rsidRDefault="00DA1747" w:rsidP="005A350F">
      <w:pPr>
        <w:pStyle w:val="BodyText"/>
        <w:spacing w:line="360" w:lineRule="auto"/>
        <w:jc w:val="both"/>
        <w:rPr>
          <w:rFonts w:asciiTheme="minorHAnsi" w:hAnsiTheme="minorHAnsi" w:cstheme="minorHAnsi"/>
          <w:color w:val="FF0000"/>
          <w:sz w:val="22"/>
          <w:szCs w:val="22"/>
        </w:rPr>
        <w:sectPr w:rsidR="00DA1747" w:rsidRPr="00A213E3" w:rsidSect="00E34A35">
          <w:headerReference w:type="default" r:id="rId17"/>
          <w:footerReference w:type="default" r:id="rId18"/>
          <w:pgSz w:w="11910" w:h="16840"/>
          <w:pgMar w:top="1440" w:right="1440" w:bottom="1440" w:left="1440" w:header="720" w:footer="720" w:gutter="0"/>
          <w:cols w:space="720"/>
          <w:noEndnote/>
          <w:docGrid w:linePitch="299"/>
        </w:sectPr>
      </w:pPr>
    </w:p>
    <w:p w14:paraId="2EA8CD70" w14:textId="77777777" w:rsidR="00DA1747" w:rsidRPr="00A213E3" w:rsidRDefault="00DA1747" w:rsidP="005A350F">
      <w:pPr>
        <w:pStyle w:val="BodyText"/>
        <w:kinsoku w:val="0"/>
        <w:overflowPunct w:val="0"/>
        <w:spacing w:line="360" w:lineRule="auto"/>
        <w:jc w:val="both"/>
        <w:rPr>
          <w:rFonts w:asciiTheme="minorHAnsi" w:hAnsiTheme="minorHAnsi" w:cstheme="minorHAnsi"/>
          <w:b/>
          <w:bCs/>
          <w:sz w:val="22"/>
          <w:szCs w:val="22"/>
        </w:rPr>
      </w:pPr>
    </w:p>
    <w:tbl>
      <w:tblPr>
        <w:tblpPr w:leftFromText="180" w:rightFromText="180" w:vertAnchor="page" w:horzAnchor="margin" w:tblpXSpec="center" w:tblpY="805"/>
        <w:tblW w:w="9776" w:type="dxa"/>
        <w:tblLayout w:type="fixed"/>
        <w:tblCellMar>
          <w:left w:w="0" w:type="dxa"/>
          <w:right w:w="0" w:type="dxa"/>
        </w:tblCellMar>
        <w:tblLook w:val="0000" w:firstRow="0" w:lastRow="0" w:firstColumn="0" w:lastColumn="0" w:noHBand="0" w:noVBand="0"/>
      </w:tblPr>
      <w:tblGrid>
        <w:gridCol w:w="9776"/>
      </w:tblGrid>
      <w:tr w:rsidR="00DA1747" w:rsidRPr="00A213E3" w14:paraId="554A0718" w14:textId="77777777" w:rsidTr="004C7411">
        <w:trPr>
          <w:trHeight w:val="20"/>
        </w:trPr>
        <w:tc>
          <w:tcPr>
            <w:tcW w:w="9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EC4CC6" w14:textId="77777777" w:rsidR="00DA1747" w:rsidRPr="00A213E3" w:rsidRDefault="00DA1747" w:rsidP="005A350F">
            <w:pPr>
              <w:pStyle w:val="TableParagraph"/>
              <w:kinsoku w:val="0"/>
              <w:overflowPunct w:val="0"/>
              <w:jc w:val="both"/>
              <w:rPr>
                <w:rFonts w:asciiTheme="minorHAnsi" w:hAnsiTheme="minorHAnsi" w:cstheme="minorHAnsi"/>
                <w:b/>
                <w:bCs/>
                <w:spacing w:val="-2"/>
                <w:sz w:val="22"/>
                <w:szCs w:val="22"/>
              </w:rPr>
            </w:pPr>
            <w:r w:rsidRPr="00A213E3">
              <w:rPr>
                <w:rFonts w:asciiTheme="minorHAnsi" w:hAnsiTheme="minorHAnsi" w:cstheme="minorHAnsi"/>
                <w:b/>
                <w:bCs/>
                <w:sz w:val="22"/>
                <w:szCs w:val="22"/>
              </w:rPr>
              <w:t>Eligible</w:t>
            </w:r>
            <w:r w:rsidRPr="00A213E3">
              <w:rPr>
                <w:rFonts w:asciiTheme="minorHAnsi" w:hAnsiTheme="minorHAnsi" w:cstheme="minorHAnsi"/>
                <w:b/>
                <w:bCs/>
                <w:spacing w:val="11"/>
                <w:sz w:val="22"/>
                <w:szCs w:val="22"/>
              </w:rPr>
              <w:t xml:space="preserve"> Expenditure </w:t>
            </w:r>
            <w:r w:rsidRPr="00A213E3">
              <w:rPr>
                <w:rFonts w:asciiTheme="minorHAnsi" w:hAnsiTheme="minorHAnsi" w:cstheme="minorHAnsi"/>
                <w:spacing w:val="11"/>
                <w:sz w:val="22"/>
                <w:szCs w:val="22"/>
              </w:rPr>
              <w:t>(This is not an exhaustive list)</w:t>
            </w:r>
          </w:p>
        </w:tc>
      </w:tr>
      <w:tr w:rsidR="00DA1747" w:rsidRPr="00A213E3" w14:paraId="39074079" w14:textId="77777777" w:rsidTr="004C7411">
        <w:trPr>
          <w:trHeight w:val="20"/>
        </w:trPr>
        <w:tc>
          <w:tcPr>
            <w:tcW w:w="9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BE73C" w14:textId="77777777" w:rsidR="00DA1747" w:rsidRDefault="00DA1747" w:rsidP="005A350F">
            <w:pPr>
              <w:pStyle w:val="TableParagraph"/>
              <w:kinsoku w:val="0"/>
              <w:overflowPunct w:val="0"/>
              <w:jc w:val="both"/>
              <w:rPr>
                <w:rFonts w:asciiTheme="minorHAnsi" w:hAnsiTheme="minorHAnsi" w:cstheme="minorHAnsi"/>
                <w:sz w:val="22"/>
                <w:szCs w:val="22"/>
              </w:rPr>
            </w:pPr>
            <w:r w:rsidRPr="00A213E3">
              <w:rPr>
                <w:rFonts w:asciiTheme="minorHAnsi" w:hAnsiTheme="minorHAnsi" w:cstheme="minorHAnsi"/>
                <w:b/>
                <w:bCs/>
                <w:sz w:val="22"/>
                <w:szCs w:val="22"/>
              </w:rPr>
              <w:t xml:space="preserve">Outdoor Play Equipment:  </w:t>
            </w:r>
            <w:r w:rsidRPr="00A213E3">
              <w:rPr>
                <w:rFonts w:asciiTheme="minorHAnsi" w:hAnsiTheme="minorHAnsi" w:cstheme="minorHAnsi"/>
                <w:sz w:val="22"/>
                <w:szCs w:val="22"/>
              </w:rPr>
              <w:t>Sand box; water tray; swing sets, climbing frames, slides, outdoor play equipment</w:t>
            </w:r>
            <w:r w:rsidR="004C7411">
              <w:rPr>
                <w:rFonts w:asciiTheme="minorHAnsi" w:hAnsiTheme="minorHAnsi" w:cstheme="minorHAnsi"/>
                <w:sz w:val="22"/>
                <w:szCs w:val="22"/>
              </w:rPr>
              <w:t>,</w:t>
            </w:r>
            <w:r w:rsidRPr="00A213E3">
              <w:rPr>
                <w:rFonts w:asciiTheme="minorHAnsi" w:hAnsiTheme="minorHAnsi" w:cstheme="minorHAnsi"/>
                <w:sz w:val="22"/>
                <w:szCs w:val="22"/>
              </w:rPr>
              <w:t xml:space="preserve"> etc.</w:t>
            </w:r>
          </w:p>
          <w:p w14:paraId="13FF0248" w14:textId="6CD5F098" w:rsidR="00BB01D2" w:rsidRPr="00A213E3" w:rsidRDefault="00BB01D2" w:rsidP="005A350F">
            <w:pPr>
              <w:pStyle w:val="TableParagraph"/>
              <w:kinsoku w:val="0"/>
              <w:overflowPunct w:val="0"/>
              <w:jc w:val="both"/>
              <w:rPr>
                <w:rFonts w:asciiTheme="minorHAnsi" w:hAnsiTheme="minorHAnsi" w:cstheme="minorHAnsi"/>
                <w:b/>
                <w:bCs/>
                <w:sz w:val="22"/>
                <w:szCs w:val="22"/>
              </w:rPr>
            </w:pPr>
          </w:p>
        </w:tc>
      </w:tr>
      <w:tr w:rsidR="00DA1747" w:rsidRPr="00A213E3" w14:paraId="70E4A42A" w14:textId="77777777" w:rsidTr="004C7411">
        <w:trPr>
          <w:trHeight w:val="20"/>
        </w:trPr>
        <w:tc>
          <w:tcPr>
            <w:tcW w:w="9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21428" w14:textId="10409304" w:rsidR="00DA1747" w:rsidRDefault="00DA1747" w:rsidP="005A350F">
            <w:pPr>
              <w:pStyle w:val="TableParagraph"/>
              <w:kinsoku w:val="0"/>
              <w:overflowPunct w:val="0"/>
              <w:jc w:val="both"/>
              <w:rPr>
                <w:rFonts w:asciiTheme="minorHAnsi" w:hAnsiTheme="minorHAnsi" w:cstheme="minorHAnsi"/>
                <w:sz w:val="22"/>
                <w:szCs w:val="22"/>
              </w:rPr>
            </w:pPr>
            <w:r w:rsidRPr="00A213E3">
              <w:rPr>
                <w:rFonts w:asciiTheme="minorHAnsi" w:hAnsiTheme="minorHAnsi" w:cstheme="minorHAnsi"/>
                <w:b/>
                <w:bCs/>
                <w:sz w:val="22"/>
                <w:szCs w:val="22"/>
              </w:rPr>
              <w:t xml:space="preserve">Toys &amp; Books:  </w:t>
            </w:r>
            <w:r w:rsidRPr="00A213E3">
              <w:rPr>
                <w:rFonts w:asciiTheme="minorHAnsi" w:hAnsiTheme="minorHAnsi" w:cstheme="minorHAnsi"/>
                <w:sz w:val="22"/>
                <w:szCs w:val="22"/>
              </w:rPr>
              <w:t xml:space="preserve">Developmentally and culturally appropriate toys and books e.g., ride on toys; building blocks; books; dress-up; teddys/dolls/figurines; music; imaginative play items; jigsaws, board games; </w:t>
            </w:r>
            <w:r w:rsidR="00180112">
              <w:rPr>
                <w:rFonts w:asciiTheme="minorHAnsi" w:hAnsiTheme="minorHAnsi" w:cstheme="minorHAnsi"/>
                <w:sz w:val="22"/>
                <w:szCs w:val="22"/>
              </w:rPr>
              <w:t>a</w:t>
            </w:r>
            <w:r w:rsidRPr="00A213E3">
              <w:rPr>
                <w:rFonts w:asciiTheme="minorHAnsi" w:hAnsiTheme="minorHAnsi" w:cstheme="minorHAnsi"/>
                <w:sz w:val="22"/>
                <w:szCs w:val="22"/>
              </w:rPr>
              <w:t xml:space="preserve">rts &amp; </w:t>
            </w:r>
            <w:r w:rsidR="00180112">
              <w:rPr>
                <w:rFonts w:asciiTheme="minorHAnsi" w:hAnsiTheme="minorHAnsi" w:cstheme="minorHAnsi"/>
                <w:sz w:val="22"/>
                <w:szCs w:val="22"/>
              </w:rPr>
              <w:t>c</w:t>
            </w:r>
            <w:r w:rsidRPr="00A213E3">
              <w:rPr>
                <w:rFonts w:asciiTheme="minorHAnsi" w:hAnsiTheme="minorHAnsi" w:cstheme="minorHAnsi"/>
                <w:sz w:val="22"/>
                <w:szCs w:val="22"/>
              </w:rPr>
              <w:t>raf</w:t>
            </w:r>
            <w:r w:rsidR="004C7411">
              <w:rPr>
                <w:rFonts w:asciiTheme="minorHAnsi" w:hAnsiTheme="minorHAnsi" w:cstheme="minorHAnsi"/>
                <w:sz w:val="22"/>
                <w:szCs w:val="22"/>
              </w:rPr>
              <w:t>ts materials and supplies,</w:t>
            </w:r>
            <w:r w:rsidRPr="00A213E3">
              <w:rPr>
                <w:rFonts w:asciiTheme="minorHAnsi" w:hAnsiTheme="minorHAnsi" w:cstheme="minorHAnsi"/>
                <w:sz w:val="22"/>
                <w:szCs w:val="22"/>
              </w:rPr>
              <w:t xml:space="preserve"> etc.</w:t>
            </w:r>
          </w:p>
          <w:p w14:paraId="66414443" w14:textId="3A62D7EB" w:rsidR="00BB01D2" w:rsidRPr="00A213E3" w:rsidRDefault="00BB01D2" w:rsidP="005A350F">
            <w:pPr>
              <w:pStyle w:val="TableParagraph"/>
              <w:kinsoku w:val="0"/>
              <w:overflowPunct w:val="0"/>
              <w:jc w:val="both"/>
              <w:rPr>
                <w:rFonts w:asciiTheme="minorHAnsi" w:hAnsiTheme="minorHAnsi" w:cstheme="minorHAnsi"/>
                <w:b/>
                <w:bCs/>
                <w:sz w:val="22"/>
                <w:szCs w:val="22"/>
              </w:rPr>
            </w:pPr>
          </w:p>
        </w:tc>
      </w:tr>
      <w:tr w:rsidR="00DA1747" w:rsidRPr="00A213E3" w14:paraId="19FE2DA6" w14:textId="77777777" w:rsidTr="004C7411">
        <w:trPr>
          <w:trHeight w:val="20"/>
        </w:trPr>
        <w:tc>
          <w:tcPr>
            <w:tcW w:w="9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C5A71" w14:textId="77777777" w:rsidR="00DA1747" w:rsidRDefault="00DA1747" w:rsidP="005A350F">
            <w:pPr>
              <w:pStyle w:val="TableParagraph"/>
              <w:kinsoku w:val="0"/>
              <w:overflowPunct w:val="0"/>
              <w:jc w:val="both"/>
              <w:rPr>
                <w:rFonts w:asciiTheme="minorHAnsi" w:hAnsiTheme="minorHAnsi" w:cstheme="minorHAnsi"/>
                <w:sz w:val="22"/>
                <w:szCs w:val="22"/>
              </w:rPr>
            </w:pPr>
            <w:r w:rsidRPr="00A213E3">
              <w:rPr>
                <w:rFonts w:asciiTheme="minorHAnsi" w:hAnsiTheme="minorHAnsi" w:cstheme="minorHAnsi"/>
                <w:b/>
                <w:bCs/>
                <w:sz w:val="22"/>
                <w:szCs w:val="22"/>
              </w:rPr>
              <w:t xml:space="preserve">Childcare &amp; Safety Equipment: </w:t>
            </w:r>
            <w:r w:rsidRPr="00A213E3">
              <w:rPr>
                <w:rFonts w:asciiTheme="minorHAnsi" w:hAnsiTheme="minorHAnsi" w:cstheme="minorHAnsi"/>
                <w:sz w:val="22"/>
                <w:szCs w:val="22"/>
              </w:rPr>
              <w:t xml:space="preserve">Pram; buggy; car seat; cot; </w:t>
            </w:r>
            <w:r w:rsidR="00096C27" w:rsidRPr="00A213E3">
              <w:rPr>
                <w:rFonts w:asciiTheme="minorHAnsi" w:hAnsiTheme="minorHAnsi" w:cstheme="minorHAnsi"/>
                <w:sz w:val="22"/>
                <w:szCs w:val="22"/>
              </w:rPr>
              <w:t>high chair</w:t>
            </w:r>
            <w:r w:rsidRPr="00A213E3">
              <w:rPr>
                <w:rFonts w:asciiTheme="minorHAnsi" w:hAnsiTheme="minorHAnsi" w:cstheme="minorHAnsi"/>
                <w:sz w:val="22"/>
                <w:szCs w:val="22"/>
              </w:rPr>
              <w:t xml:space="preserve">; child size table &amp; </w:t>
            </w:r>
            <w:r w:rsidR="001333CA" w:rsidRPr="00A213E3">
              <w:rPr>
                <w:rFonts w:asciiTheme="minorHAnsi" w:hAnsiTheme="minorHAnsi" w:cstheme="minorHAnsi"/>
                <w:sz w:val="22"/>
                <w:szCs w:val="22"/>
              </w:rPr>
              <w:t>chairs; stairgate</w:t>
            </w:r>
            <w:r w:rsidRPr="00A213E3">
              <w:rPr>
                <w:rFonts w:asciiTheme="minorHAnsi" w:hAnsiTheme="minorHAnsi" w:cstheme="minorHAnsi"/>
                <w:sz w:val="22"/>
                <w:szCs w:val="22"/>
              </w:rPr>
              <w:t>; fire blanket; fire extinguisher; smoke alarm; socket covers; cupboard locks; first aid kit; blind cord safety clips</w:t>
            </w:r>
            <w:r w:rsidR="004C7411">
              <w:rPr>
                <w:rFonts w:asciiTheme="minorHAnsi" w:hAnsiTheme="minorHAnsi" w:cstheme="minorHAnsi"/>
                <w:sz w:val="22"/>
                <w:szCs w:val="22"/>
              </w:rPr>
              <w:t>,</w:t>
            </w:r>
            <w:r w:rsidRPr="00A213E3">
              <w:rPr>
                <w:rFonts w:asciiTheme="minorHAnsi" w:hAnsiTheme="minorHAnsi" w:cstheme="minorHAnsi"/>
                <w:sz w:val="22"/>
                <w:szCs w:val="22"/>
              </w:rPr>
              <w:t xml:space="preserve"> etc.</w:t>
            </w:r>
          </w:p>
          <w:p w14:paraId="0E7AD9B2" w14:textId="53CC2ECD" w:rsidR="00BB01D2" w:rsidRPr="00A213E3" w:rsidRDefault="00BB01D2" w:rsidP="005A350F">
            <w:pPr>
              <w:pStyle w:val="TableParagraph"/>
              <w:kinsoku w:val="0"/>
              <w:overflowPunct w:val="0"/>
              <w:jc w:val="both"/>
              <w:rPr>
                <w:rFonts w:asciiTheme="minorHAnsi" w:hAnsiTheme="minorHAnsi" w:cstheme="minorHAnsi"/>
                <w:b/>
                <w:bCs/>
                <w:sz w:val="22"/>
                <w:szCs w:val="22"/>
              </w:rPr>
            </w:pPr>
          </w:p>
        </w:tc>
      </w:tr>
      <w:tr w:rsidR="00DA1747" w:rsidRPr="00A213E3" w14:paraId="32027D13" w14:textId="77777777" w:rsidTr="004C7411">
        <w:trPr>
          <w:trHeight w:val="20"/>
        </w:trPr>
        <w:tc>
          <w:tcPr>
            <w:tcW w:w="9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C7D3A" w14:textId="311D8097" w:rsidR="00DA1747" w:rsidRDefault="00DA1747" w:rsidP="005A350F">
            <w:pPr>
              <w:pStyle w:val="TableParagraph"/>
              <w:kinsoku w:val="0"/>
              <w:overflowPunct w:val="0"/>
              <w:jc w:val="both"/>
              <w:rPr>
                <w:rFonts w:asciiTheme="minorHAnsi" w:hAnsiTheme="minorHAnsi" w:cstheme="minorHAnsi"/>
                <w:sz w:val="22"/>
                <w:szCs w:val="22"/>
              </w:rPr>
            </w:pPr>
            <w:r w:rsidRPr="00A213E3">
              <w:rPr>
                <w:rFonts w:asciiTheme="minorHAnsi" w:hAnsiTheme="minorHAnsi" w:cstheme="minorHAnsi"/>
                <w:b/>
                <w:bCs/>
                <w:sz w:val="22"/>
                <w:szCs w:val="22"/>
              </w:rPr>
              <w:t xml:space="preserve">Supporting Inclusion:  </w:t>
            </w:r>
            <w:r w:rsidRPr="00A213E3">
              <w:rPr>
                <w:rFonts w:asciiTheme="minorHAnsi" w:hAnsiTheme="minorHAnsi" w:cstheme="minorHAnsi"/>
                <w:sz w:val="22"/>
                <w:szCs w:val="22"/>
              </w:rPr>
              <w:t xml:space="preserve">Sensory toys &amp; equipment e.g., black out tent; </w:t>
            </w:r>
            <w:proofErr w:type="spellStart"/>
            <w:r w:rsidR="00180112">
              <w:rPr>
                <w:rFonts w:asciiTheme="minorHAnsi" w:hAnsiTheme="minorHAnsi" w:cstheme="minorHAnsi"/>
                <w:sz w:val="22"/>
                <w:szCs w:val="22"/>
              </w:rPr>
              <w:t>t</w:t>
            </w:r>
            <w:r w:rsidRPr="00A213E3">
              <w:rPr>
                <w:rFonts w:asciiTheme="minorHAnsi" w:hAnsiTheme="minorHAnsi" w:cstheme="minorHAnsi"/>
                <w:sz w:val="22"/>
                <w:szCs w:val="22"/>
              </w:rPr>
              <w:t>heraputty</w:t>
            </w:r>
            <w:proofErr w:type="spellEnd"/>
            <w:r w:rsidRPr="00A213E3">
              <w:rPr>
                <w:rFonts w:asciiTheme="minorHAnsi" w:hAnsiTheme="minorHAnsi" w:cstheme="minorHAnsi"/>
                <w:sz w:val="22"/>
                <w:szCs w:val="22"/>
              </w:rPr>
              <w:t xml:space="preserve">; </w:t>
            </w:r>
            <w:proofErr w:type="spellStart"/>
            <w:r w:rsidR="00180112">
              <w:rPr>
                <w:rFonts w:asciiTheme="minorHAnsi" w:hAnsiTheme="minorHAnsi" w:cstheme="minorHAnsi"/>
                <w:sz w:val="22"/>
                <w:szCs w:val="22"/>
              </w:rPr>
              <w:t>c</w:t>
            </w:r>
            <w:r w:rsidRPr="00A213E3">
              <w:rPr>
                <w:rFonts w:asciiTheme="minorHAnsi" w:hAnsiTheme="minorHAnsi" w:cstheme="minorHAnsi"/>
                <w:sz w:val="22"/>
                <w:szCs w:val="22"/>
              </w:rPr>
              <w:t>hewlery</w:t>
            </w:r>
            <w:proofErr w:type="spellEnd"/>
            <w:r w:rsidRPr="00A213E3">
              <w:rPr>
                <w:rFonts w:asciiTheme="minorHAnsi" w:hAnsiTheme="minorHAnsi" w:cstheme="minorHAnsi"/>
                <w:sz w:val="22"/>
                <w:szCs w:val="22"/>
              </w:rPr>
              <w:t>; weighted blanket; trikes &amp; ride on toys; fidget toys; move and sit cushions, sensory garden</w:t>
            </w:r>
            <w:r w:rsidR="004C7411">
              <w:rPr>
                <w:rFonts w:asciiTheme="minorHAnsi" w:hAnsiTheme="minorHAnsi" w:cstheme="minorHAnsi"/>
                <w:sz w:val="22"/>
                <w:szCs w:val="22"/>
              </w:rPr>
              <w:t xml:space="preserve">, </w:t>
            </w:r>
            <w:r w:rsidRPr="00A213E3">
              <w:rPr>
                <w:rFonts w:asciiTheme="minorHAnsi" w:hAnsiTheme="minorHAnsi" w:cstheme="minorHAnsi"/>
                <w:sz w:val="22"/>
                <w:szCs w:val="22"/>
              </w:rPr>
              <w:t>etc.</w:t>
            </w:r>
          </w:p>
          <w:p w14:paraId="472A04AF" w14:textId="4F969770" w:rsidR="00BB01D2" w:rsidRPr="00A213E3" w:rsidRDefault="00BB01D2" w:rsidP="005A350F">
            <w:pPr>
              <w:pStyle w:val="TableParagraph"/>
              <w:kinsoku w:val="0"/>
              <w:overflowPunct w:val="0"/>
              <w:jc w:val="both"/>
              <w:rPr>
                <w:rFonts w:asciiTheme="minorHAnsi" w:hAnsiTheme="minorHAnsi" w:cstheme="minorHAnsi"/>
                <w:b/>
                <w:bCs/>
                <w:sz w:val="22"/>
                <w:szCs w:val="22"/>
              </w:rPr>
            </w:pPr>
          </w:p>
        </w:tc>
      </w:tr>
      <w:tr w:rsidR="00DA1747" w:rsidRPr="00A213E3" w14:paraId="747BC7C9" w14:textId="77777777" w:rsidTr="004C7411">
        <w:trPr>
          <w:trHeight w:val="20"/>
        </w:trPr>
        <w:tc>
          <w:tcPr>
            <w:tcW w:w="9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51107" w14:textId="77777777" w:rsidR="00DA1747" w:rsidRPr="00A213E3" w:rsidRDefault="00DA1747" w:rsidP="005A350F">
            <w:pPr>
              <w:pStyle w:val="TableParagraph"/>
              <w:kinsoku w:val="0"/>
              <w:overflowPunct w:val="0"/>
              <w:jc w:val="both"/>
              <w:rPr>
                <w:rFonts w:asciiTheme="minorHAnsi" w:hAnsiTheme="minorHAnsi" w:cstheme="minorHAnsi"/>
                <w:b/>
                <w:bCs/>
                <w:sz w:val="22"/>
                <w:szCs w:val="22"/>
              </w:rPr>
            </w:pPr>
            <w:r w:rsidRPr="00A213E3">
              <w:rPr>
                <w:rFonts w:asciiTheme="minorHAnsi" w:hAnsiTheme="minorHAnsi" w:cstheme="minorHAnsi"/>
                <w:b/>
                <w:bCs/>
                <w:sz w:val="22"/>
                <w:szCs w:val="22"/>
              </w:rPr>
              <w:t xml:space="preserve">STEAM (Science/Technology/Engineering/Arts/Mathematics):  </w:t>
            </w:r>
          </w:p>
          <w:p w14:paraId="1FEB0C31" w14:textId="3B2FE9BC" w:rsidR="00DA1747" w:rsidRPr="00A213E3" w:rsidRDefault="00DA1747" w:rsidP="005A350F">
            <w:pPr>
              <w:pStyle w:val="TableParagraph"/>
              <w:kinsoku w:val="0"/>
              <w:overflowPunct w:val="0"/>
              <w:jc w:val="both"/>
              <w:rPr>
                <w:rFonts w:asciiTheme="minorHAnsi" w:hAnsiTheme="minorHAnsi" w:cstheme="minorHAnsi"/>
                <w:sz w:val="22"/>
                <w:szCs w:val="22"/>
                <w:lang w:val="fr-FR"/>
              </w:rPr>
            </w:pPr>
            <w:r w:rsidRPr="00A213E3">
              <w:rPr>
                <w:rFonts w:asciiTheme="minorHAnsi" w:hAnsiTheme="minorHAnsi" w:cstheme="minorHAnsi"/>
                <w:b/>
                <w:bCs/>
                <w:sz w:val="22"/>
                <w:szCs w:val="22"/>
                <w:lang w:val="fr-FR"/>
              </w:rPr>
              <w:t>Science :</w:t>
            </w:r>
            <w:r w:rsidRPr="00A213E3">
              <w:rPr>
                <w:rFonts w:asciiTheme="minorHAnsi" w:hAnsiTheme="minorHAnsi" w:cstheme="minorHAnsi"/>
                <w:sz w:val="22"/>
                <w:szCs w:val="22"/>
                <w:lang w:val="fr-FR"/>
              </w:rPr>
              <w:t xml:space="preserve"> Light box, microscope, télescope</w:t>
            </w:r>
            <w:r w:rsidR="004C7411">
              <w:rPr>
                <w:rFonts w:asciiTheme="minorHAnsi" w:hAnsiTheme="minorHAnsi" w:cstheme="minorHAnsi"/>
                <w:sz w:val="22"/>
                <w:szCs w:val="22"/>
                <w:lang w:val="fr-FR"/>
              </w:rPr>
              <w:t>,</w:t>
            </w:r>
            <w:r w:rsidRPr="00A213E3">
              <w:rPr>
                <w:rFonts w:asciiTheme="minorHAnsi" w:hAnsiTheme="minorHAnsi" w:cstheme="minorHAnsi"/>
                <w:sz w:val="22"/>
                <w:szCs w:val="22"/>
                <w:lang w:val="fr-FR"/>
              </w:rPr>
              <w:t xml:space="preserve"> etc.</w:t>
            </w:r>
          </w:p>
          <w:p w14:paraId="173F74B1" w14:textId="3826B208" w:rsidR="00DA1747" w:rsidRPr="00A213E3" w:rsidRDefault="00DA1747" w:rsidP="005A350F">
            <w:pPr>
              <w:pStyle w:val="TableParagraph"/>
              <w:kinsoku w:val="0"/>
              <w:overflowPunct w:val="0"/>
              <w:jc w:val="both"/>
              <w:rPr>
                <w:rFonts w:asciiTheme="minorHAnsi" w:hAnsiTheme="minorHAnsi" w:cstheme="minorHAnsi"/>
                <w:sz w:val="22"/>
                <w:szCs w:val="22"/>
              </w:rPr>
            </w:pPr>
            <w:r w:rsidRPr="00A213E3">
              <w:rPr>
                <w:rFonts w:asciiTheme="minorHAnsi" w:hAnsiTheme="minorHAnsi" w:cstheme="minorHAnsi"/>
                <w:b/>
                <w:bCs/>
                <w:sz w:val="22"/>
                <w:szCs w:val="22"/>
              </w:rPr>
              <w:t>Technology</w:t>
            </w:r>
            <w:r w:rsidRPr="00A213E3">
              <w:rPr>
                <w:rFonts w:asciiTheme="minorHAnsi" w:hAnsiTheme="minorHAnsi" w:cstheme="minorHAnsi"/>
                <w:sz w:val="22"/>
                <w:szCs w:val="22"/>
              </w:rPr>
              <w:t>: Coding Kits; robot kit; robotic arms; snap electric circuits; cameras; hydraulics</w:t>
            </w:r>
            <w:r w:rsidR="004C7411">
              <w:rPr>
                <w:rFonts w:asciiTheme="minorHAnsi" w:hAnsiTheme="minorHAnsi" w:cstheme="minorHAnsi"/>
                <w:sz w:val="22"/>
                <w:szCs w:val="22"/>
              </w:rPr>
              <w:t>,</w:t>
            </w:r>
            <w:r w:rsidRPr="00A213E3">
              <w:rPr>
                <w:rFonts w:asciiTheme="minorHAnsi" w:hAnsiTheme="minorHAnsi" w:cstheme="minorHAnsi"/>
                <w:sz w:val="22"/>
                <w:szCs w:val="22"/>
              </w:rPr>
              <w:t xml:space="preserve"> etc.</w:t>
            </w:r>
          </w:p>
          <w:p w14:paraId="786C6950" w14:textId="3F88A37D" w:rsidR="00DA1747" w:rsidRPr="00A213E3" w:rsidRDefault="00DA1747" w:rsidP="005A350F">
            <w:pPr>
              <w:pStyle w:val="TableParagraph"/>
              <w:kinsoku w:val="0"/>
              <w:overflowPunct w:val="0"/>
              <w:jc w:val="both"/>
              <w:rPr>
                <w:rFonts w:asciiTheme="minorHAnsi" w:hAnsiTheme="minorHAnsi" w:cstheme="minorHAnsi"/>
                <w:sz w:val="22"/>
                <w:szCs w:val="22"/>
              </w:rPr>
            </w:pPr>
            <w:r w:rsidRPr="00A213E3">
              <w:rPr>
                <w:rFonts w:asciiTheme="minorHAnsi" w:hAnsiTheme="minorHAnsi" w:cstheme="minorHAnsi"/>
                <w:b/>
                <w:bCs/>
                <w:sz w:val="22"/>
                <w:szCs w:val="22"/>
              </w:rPr>
              <w:t>Engineering</w:t>
            </w:r>
            <w:r w:rsidRPr="00A213E3">
              <w:rPr>
                <w:rFonts w:asciiTheme="minorHAnsi" w:hAnsiTheme="minorHAnsi" w:cstheme="minorHAnsi"/>
                <w:sz w:val="22"/>
                <w:szCs w:val="22"/>
              </w:rPr>
              <w:t>: Toolbox; stem construction kit; Lego; Lego technic; magnets</w:t>
            </w:r>
            <w:r w:rsidR="004C7411">
              <w:rPr>
                <w:rFonts w:asciiTheme="minorHAnsi" w:hAnsiTheme="minorHAnsi" w:cstheme="minorHAnsi"/>
                <w:sz w:val="22"/>
                <w:szCs w:val="22"/>
              </w:rPr>
              <w:t>,</w:t>
            </w:r>
            <w:r w:rsidRPr="00A213E3">
              <w:rPr>
                <w:rFonts w:asciiTheme="minorHAnsi" w:hAnsiTheme="minorHAnsi" w:cstheme="minorHAnsi"/>
                <w:sz w:val="22"/>
                <w:szCs w:val="22"/>
              </w:rPr>
              <w:t xml:space="preserve"> etc.</w:t>
            </w:r>
          </w:p>
          <w:p w14:paraId="7211190C" w14:textId="0F5E9937" w:rsidR="00DA1747" w:rsidRPr="00A213E3" w:rsidRDefault="00DA1747" w:rsidP="005A350F">
            <w:pPr>
              <w:pStyle w:val="TableParagraph"/>
              <w:kinsoku w:val="0"/>
              <w:overflowPunct w:val="0"/>
              <w:jc w:val="both"/>
              <w:rPr>
                <w:rFonts w:asciiTheme="minorHAnsi" w:hAnsiTheme="minorHAnsi" w:cstheme="minorHAnsi"/>
                <w:sz w:val="22"/>
                <w:szCs w:val="22"/>
              </w:rPr>
            </w:pPr>
            <w:r w:rsidRPr="00A213E3">
              <w:rPr>
                <w:rFonts w:asciiTheme="minorHAnsi" w:hAnsiTheme="minorHAnsi" w:cstheme="minorHAnsi"/>
                <w:b/>
                <w:bCs/>
                <w:sz w:val="22"/>
                <w:szCs w:val="22"/>
              </w:rPr>
              <w:t>Arts</w:t>
            </w:r>
            <w:r w:rsidRPr="00A213E3">
              <w:rPr>
                <w:rFonts w:asciiTheme="minorHAnsi" w:hAnsiTheme="minorHAnsi" w:cstheme="minorHAnsi"/>
                <w:sz w:val="22"/>
                <w:szCs w:val="22"/>
              </w:rPr>
              <w:t>: Music &amp; Literature; musical instruments; easels;</w:t>
            </w:r>
            <w:r w:rsidR="004C7411">
              <w:rPr>
                <w:rFonts w:asciiTheme="minorHAnsi" w:hAnsiTheme="minorHAnsi" w:cstheme="minorHAnsi"/>
                <w:sz w:val="22"/>
                <w:szCs w:val="22"/>
              </w:rPr>
              <w:t xml:space="preserve"> painting</w:t>
            </w:r>
            <w:r w:rsidRPr="00A213E3">
              <w:rPr>
                <w:rFonts w:asciiTheme="minorHAnsi" w:hAnsiTheme="minorHAnsi" w:cstheme="minorHAnsi"/>
                <w:sz w:val="22"/>
                <w:szCs w:val="22"/>
              </w:rPr>
              <w:t xml:space="preserve"> tools and accessories; playdough </w:t>
            </w:r>
            <w:r w:rsidR="004C7411">
              <w:rPr>
                <w:rFonts w:asciiTheme="minorHAnsi" w:hAnsiTheme="minorHAnsi" w:cstheme="minorHAnsi"/>
                <w:sz w:val="22"/>
                <w:szCs w:val="22"/>
              </w:rPr>
              <w:t xml:space="preserve">&amp; </w:t>
            </w:r>
            <w:r w:rsidRPr="00A213E3">
              <w:rPr>
                <w:rFonts w:asciiTheme="minorHAnsi" w:hAnsiTheme="minorHAnsi" w:cstheme="minorHAnsi"/>
                <w:sz w:val="22"/>
                <w:szCs w:val="22"/>
              </w:rPr>
              <w:t>accessories; arts and crafts supplies</w:t>
            </w:r>
            <w:r w:rsidR="00792C47">
              <w:rPr>
                <w:rFonts w:asciiTheme="minorHAnsi" w:hAnsiTheme="minorHAnsi" w:cstheme="minorHAnsi"/>
                <w:sz w:val="22"/>
                <w:szCs w:val="22"/>
              </w:rPr>
              <w:t xml:space="preserve">; </w:t>
            </w:r>
            <w:r w:rsidR="00792C47" w:rsidRPr="00792C47">
              <w:rPr>
                <w:rFonts w:asciiTheme="minorHAnsi" w:hAnsiTheme="minorHAnsi" w:cstheme="minorHAnsi"/>
                <w:sz w:val="22"/>
                <w:szCs w:val="22"/>
              </w:rPr>
              <w:t>speakers; lights,</w:t>
            </w:r>
            <w:r w:rsidR="00792C47">
              <w:rPr>
                <w:rFonts w:asciiTheme="minorHAnsi" w:hAnsiTheme="minorHAnsi" w:cstheme="minorHAnsi"/>
                <w:sz w:val="22"/>
                <w:szCs w:val="22"/>
              </w:rPr>
              <w:t xml:space="preserve"> </w:t>
            </w:r>
            <w:r w:rsidR="004C7411">
              <w:rPr>
                <w:rFonts w:asciiTheme="minorHAnsi" w:hAnsiTheme="minorHAnsi" w:cstheme="minorHAnsi"/>
                <w:sz w:val="22"/>
                <w:szCs w:val="22"/>
              </w:rPr>
              <w:t>etc</w:t>
            </w:r>
            <w:r w:rsidRPr="00A213E3">
              <w:rPr>
                <w:rFonts w:asciiTheme="minorHAnsi" w:hAnsiTheme="minorHAnsi" w:cstheme="minorHAnsi"/>
                <w:sz w:val="22"/>
                <w:szCs w:val="22"/>
              </w:rPr>
              <w:t>.</w:t>
            </w:r>
          </w:p>
          <w:p w14:paraId="569F1F4E" w14:textId="12D3C62C" w:rsidR="00DA1747" w:rsidRDefault="00DA1747" w:rsidP="00C01AE4">
            <w:pPr>
              <w:pStyle w:val="TableParagraph"/>
              <w:kinsoku w:val="0"/>
              <w:overflowPunct w:val="0"/>
              <w:rPr>
                <w:rFonts w:asciiTheme="minorHAnsi" w:hAnsiTheme="minorHAnsi" w:cstheme="minorHAnsi"/>
                <w:sz w:val="22"/>
                <w:szCs w:val="22"/>
              </w:rPr>
            </w:pPr>
            <w:r w:rsidRPr="00A213E3">
              <w:rPr>
                <w:rFonts w:asciiTheme="minorHAnsi" w:hAnsiTheme="minorHAnsi" w:cstheme="minorHAnsi"/>
                <w:b/>
                <w:bCs/>
                <w:sz w:val="22"/>
                <w:szCs w:val="22"/>
              </w:rPr>
              <w:t>Mathematics:</w:t>
            </w:r>
            <w:r w:rsidRPr="00A213E3">
              <w:rPr>
                <w:rFonts w:asciiTheme="minorHAnsi" w:hAnsiTheme="minorHAnsi" w:cstheme="minorHAnsi"/>
                <w:sz w:val="22"/>
                <w:szCs w:val="22"/>
              </w:rPr>
              <w:t xml:space="preserve">  Magnet tiles; IQ puzzle games; mathematic games; </w:t>
            </w:r>
            <w:proofErr w:type="spellStart"/>
            <w:r w:rsidR="00D75404">
              <w:rPr>
                <w:rFonts w:asciiTheme="minorHAnsi" w:hAnsiTheme="minorHAnsi" w:cstheme="minorHAnsi"/>
                <w:sz w:val="22"/>
                <w:szCs w:val="22"/>
              </w:rPr>
              <w:t>r</w:t>
            </w:r>
            <w:r w:rsidRPr="00A213E3">
              <w:rPr>
                <w:rFonts w:asciiTheme="minorHAnsi" w:hAnsiTheme="minorHAnsi" w:cstheme="minorHAnsi"/>
                <w:sz w:val="22"/>
                <w:szCs w:val="22"/>
              </w:rPr>
              <w:t>ubik’s</w:t>
            </w:r>
            <w:proofErr w:type="spellEnd"/>
            <w:r w:rsidRPr="00A213E3">
              <w:rPr>
                <w:rFonts w:asciiTheme="minorHAnsi" w:hAnsiTheme="minorHAnsi" w:cstheme="minorHAnsi"/>
                <w:sz w:val="22"/>
                <w:szCs w:val="22"/>
              </w:rPr>
              <w:t xml:space="preserve"> cubes/tower; measuring equipment</w:t>
            </w:r>
            <w:r w:rsidR="004C7411">
              <w:rPr>
                <w:rFonts w:asciiTheme="minorHAnsi" w:hAnsiTheme="minorHAnsi" w:cstheme="minorHAnsi"/>
                <w:sz w:val="22"/>
                <w:szCs w:val="22"/>
              </w:rPr>
              <w:t>,</w:t>
            </w:r>
            <w:r w:rsidRPr="00A213E3">
              <w:rPr>
                <w:rFonts w:asciiTheme="minorHAnsi" w:hAnsiTheme="minorHAnsi" w:cstheme="minorHAnsi"/>
                <w:sz w:val="22"/>
                <w:szCs w:val="22"/>
              </w:rPr>
              <w:t xml:space="preserve"> etc.</w:t>
            </w:r>
          </w:p>
          <w:p w14:paraId="14FACC49" w14:textId="2E9CF63C" w:rsidR="00BB01D2" w:rsidRPr="00A213E3" w:rsidRDefault="00BB01D2" w:rsidP="005A350F">
            <w:pPr>
              <w:pStyle w:val="TableParagraph"/>
              <w:kinsoku w:val="0"/>
              <w:overflowPunct w:val="0"/>
              <w:jc w:val="both"/>
              <w:rPr>
                <w:rFonts w:asciiTheme="minorHAnsi" w:hAnsiTheme="minorHAnsi" w:cstheme="minorHAnsi"/>
                <w:b/>
                <w:bCs/>
                <w:sz w:val="22"/>
                <w:szCs w:val="22"/>
              </w:rPr>
            </w:pPr>
          </w:p>
        </w:tc>
      </w:tr>
    </w:tbl>
    <w:p w14:paraId="5B6FA159" w14:textId="77777777" w:rsidR="00DB7767" w:rsidRPr="00A213E3" w:rsidRDefault="00DB7767" w:rsidP="005A350F">
      <w:pPr>
        <w:pStyle w:val="BodyText"/>
        <w:kinsoku w:val="0"/>
        <w:overflowPunct w:val="0"/>
        <w:spacing w:line="360" w:lineRule="auto"/>
        <w:jc w:val="both"/>
        <w:rPr>
          <w:rFonts w:asciiTheme="minorHAnsi" w:hAnsiTheme="minorHAnsi" w:cstheme="minorHAnsi"/>
          <w:b/>
          <w:bCs/>
          <w:sz w:val="22"/>
          <w:szCs w:val="22"/>
        </w:rPr>
      </w:pPr>
    </w:p>
    <w:tbl>
      <w:tblPr>
        <w:tblW w:w="9782"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2"/>
      </w:tblGrid>
      <w:tr w:rsidR="00792C47" w:rsidRPr="00232BE2" w14:paraId="479EB190" w14:textId="77777777" w:rsidTr="00792C47">
        <w:trPr>
          <w:trHeight w:val="300"/>
        </w:trPr>
        <w:tc>
          <w:tcPr>
            <w:tcW w:w="9782" w:type="dxa"/>
            <w:tcBorders>
              <w:top w:val="single" w:sz="6" w:space="0" w:color="auto"/>
              <w:left w:val="single" w:sz="6" w:space="0" w:color="auto"/>
              <w:bottom w:val="single" w:sz="6" w:space="0" w:color="auto"/>
              <w:right w:val="single" w:sz="6" w:space="0" w:color="auto"/>
            </w:tcBorders>
            <w:shd w:val="clear" w:color="auto" w:fill="auto"/>
            <w:hideMark/>
          </w:tcPr>
          <w:p w14:paraId="787DE714" w14:textId="77777777" w:rsidR="00792C47" w:rsidRDefault="00792C47" w:rsidP="00BB01D2">
            <w:pPr>
              <w:ind w:left="129"/>
              <w:jc w:val="both"/>
              <w:rPr>
                <w:rFonts w:asciiTheme="minorHAnsi" w:hAnsiTheme="minorHAnsi" w:cstheme="minorHAnsi"/>
              </w:rPr>
            </w:pPr>
            <w:r w:rsidRPr="00BB01D2">
              <w:rPr>
                <w:rFonts w:asciiTheme="minorHAnsi" w:hAnsiTheme="minorHAnsi" w:cstheme="minorHAnsi"/>
                <w:b/>
                <w:bCs/>
              </w:rPr>
              <w:t xml:space="preserve">Ineligible expenditure </w:t>
            </w:r>
            <w:r w:rsidRPr="00BB01D2">
              <w:rPr>
                <w:rFonts w:asciiTheme="minorHAnsi" w:hAnsiTheme="minorHAnsi" w:cstheme="minorHAnsi"/>
              </w:rPr>
              <w:t>(This is not an exhaustive list) </w:t>
            </w:r>
          </w:p>
          <w:p w14:paraId="08A546ED" w14:textId="0AE46EDE" w:rsidR="00BB01D2" w:rsidRPr="00BB01D2" w:rsidRDefault="00BB01D2" w:rsidP="00BB01D2">
            <w:pPr>
              <w:ind w:left="129"/>
              <w:jc w:val="both"/>
              <w:rPr>
                <w:rFonts w:asciiTheme="minorHAnsi" w:hAnsiTheme="minorHAnsi" w:cstheme="minorHAnsi"/>
              </w:rPr>
            </w:pPr>
          </w:p>
        </w:tc>
      </w:tr>
      <w:tr w:rsidR="00792C47" w:rsidRPr="00232BE2" w14:paraId="01D959A8" w14:textId="77777777" w:rsidTr="00792C47">
        <w:trPr>
          <w:trHeight w:val="2835"/>
        </w:trPr>
        <w:tc>
          <w:tcPr>
            <w:tcW w:w="9782" w:type="dxa"/>
            <w:tcBorders>
              <w:top w:val="single" w:sz="6" w:space="0" w:color="auto"/>
              <w:left w:val="single" w:sz="6" w:space="0" w:color="auto"/>
              <w:bottom w:val="single" w:sz="6" w:space="0" w:color="auto"/>
              <w:right w:val="single" w:sz="6" w:space="0" w:color="auto"/>
            </w:tcBorders>
            <w:shd w:val="clear" w:color="auto" w:fill="auto"/>
            <w:hideMark/>
          </w:tcPr>
          <w:p w14:paraId="7D88F9CF" w14:textId="77777777" w:rsidR="00BB01D2" w:rsidRPr="00BB01D2" w:rsidRDefault="00BB01D2" w:rsidP="00BB01D2">
            <w:pPr>
              <w:ind w:right="227"/>
              <w:rPr>
                <w:rFonts w:asciiTheme="minorHAnsi" w:hAnsiTheme="minorHAnsi" w:cstheme="minorHAnsi"/>
              </w:rPr>
            </w:pPr>
          </w:p>
          <w:p w14:paraId="2E0EB562" w14:textId="6BB4435B" w:rsidR="00792C47" w:rsidRPr="00BB01D2" w:rsidRDefault="00792C47" w:rsidP="00BB01D2">
            <w:pPr>
              <w:pStyle w:val="ListParagraph"/>
              <w:numPr>
                <w:ilvl w:val="0"/>
                <w:numId w:val="38"/>
              </w:numPr>
              <w:ind w:right="227"/>
              <w:rPr>
                <w:rFonts w:asciiTheme="minorHAnsi" w:hAnsiTheme="minorHAnsi" w:cstheme="minorHAnsi"/>
              </w:rPr>
            </w:pPr>
            <w:r w:rsidRPr="00BB01D2">
              <w:rPr>
                <w:rFonts w:asciiTheme="minorHAnsi" w:hAnsiTheme="minorHAnsi" w:cstheme="minorHAnsi"/>
              </w:rPr>
              <w:t>Minor adaptations or capital works such as outdoor surfacing, outdoor fencing, minor works to the house or outdoor area, painting, decorating, flooring etc. </w:t>
            </w:r>
          </w:p>
          <w:p w14:paraId="055142CD" w14:textId="77777777" w:rsidR="00792C47" w:rsidRPr="00BB01D2" w:rsidRDefault="00792C47" w:rsidP="00BB01D2">
            <w:pPr>
              <w:pStyle w:val="ListParagraph"/>
              <w:numPr>
                <w:ilvl w:val="0"/>
                <w:numId w:val="38"/>
              </w:numPr>
              <w:ind w:right="227"/>
              <w:rPr>
                <w:rFonts w:asciiTheme="minorHAnsi" w:hAnsiTheme="minorHAnsi" w:cstheme="minorHAnsi"/>
              </w:rPr>
            </w:pPr>
            <w:r w:rsidRPr="00BB01D2">
              <w:rPr>
                <w:rFonts w:asciiTheme="minorHAnsi" w:hAnsiTheme="minorHAnsi" w:cstheme="minorHAnsi"/>
              </w:rPr>
              <w:t>Trampolines; Bouncy Castles; Swimming Pool </w:t>
            </w:r>
          </w:p>
          <w:p w14:paraId="197C6FEB" w14:textId="77777777" w:rsidR="00792C47" w:rsidRPr="00BB01D2" w:rsidRDefault="00792C47" w:rsidP="00BB01D2">
            <w:pPr>
              <w:pStyle w:val="ListParagraph"/>
              <w:numPr>
                <w:ilvl w:val="0"/>
                <w:numId w:val="38"/>
              </w:numPr>
              <w:ind w:right="227"/>
              <w:rPr>
                <w:rFonts w:asciiTheme="minorHAnsi" w:hAnsiTheme="minorHAnsi" w:cstheme="minorHAnsi"/>
              </w:rPr>
            </w:pPr>
            <w:r w:rsidRPr="00BB01D2">
              <w:rPr>
                <w:rFonts w:asciiTheme="minorHAnsi" w:hAnsiTheme="minorHAnsi" w:cstheme="minorHAnsi"/>
              </w:rPr>
              <w:t>Subscriptions; memberships and registrations </w:t>
            </w:r>
          </w:p>
          <w:p w14:paraId="55DE3BBF" w14:textId="77777777" w:rsidR="00792C47" w:rsidRPr="00BB01D2" w:rsidRDefault="00792C47" w:rsidP="00BB01D2">
            <w:pPr>
              <w:pStyle w:val="ListParagraph"/>
              <w:numPr>
                <w:ilvl w:val="0"/>
                <w:numId w:val="38"/>
              </w:numPr>
              <w:ind w:right="227"/>
              <w:rPr>
                <w:rFonts w:asciiTheme="minorHAnsi" w:hAnsiTheme="minorHAnsi" w:cstheme="minorHAnsi"/>
              </w:rPr>
            </w:pPr>
            <w:r w:rsidRPr="00BB01D2">
              <w:rPr>
                <w:rFonts w:asciiTheme="minorHAnsi" w:hAnsiTheme="minorHAnsi" w:cstheme="minorHAnsi"/>
              </w:rPr>
              <w:t>Baby walkers  </w:t>
            </w:r>
          </w:p>
          <w:p w14:paraId="49A70320" w14:textId="3F85F9C4" w:rsidR="00792C47" w:rsidRPr="00BB01D2" w:rsidRDefault="00792C47" w:rsidP="00BB01D2">
            <w:pPr>
              <w:pStyle w:val="ListParagraph"/>
              <w:numPr>
                <w:ilvl w:val="0"/>
                <w:numId w:val="38"/>
              </w:numPr>
              <w:ind w:right="227"/>
              <w:rPr>
                <w:rFonts w:asciiTheme="minorHAnsi" w:hAnsiTheme="minorHAnsi" w:cstheme="minorHAnsi"/>
              </w:rPr>
            </w:pPr>
            <w:r w:rsidRPr="00BB01D2">
              <w:rPr>
                <w:rFonts w:asciiTheme="minorHAnsi" w:hAnsiTheme="minorHAnsi" w:cstheme="minorHAnsi"/>
              </w:rPr>
              <w:t>Travel cots and</w:t>
            </w:r>
            <w:r w:rsidR="00023349">
              <w:rPr>
                <w:rFonts w:asciiTheme="minorHAnsi" w:hAnsiTheme="minorHAnsi" w:cstheme="minorHAnsi"/>
              </w:rPr>
              <w:t>/</w:t>
            </w:r>
            <w:r w:rsidRPr="00BB01D2">
              <w:rPr>
                <w:rFonts w:asciiTheme="minorHAnsi" w:hAnsiTheme="minorHAnsi" w:cstheme="minorHAnsi"/>
              </w:rPr>
              <w:t>or travel cot mattress  </w:t>
            </w:r>
          </w:p>
          <w:p w14:paraId="272FBC51" w14:textId="77777777" w:rsidR="00792C47" w:rsidRPr="00BB01D2" w:rsidRDefault="00792C47" w:rsidP="00BB01D2">
            <w:pPr>
              <w:pStyle w:val="ListParagraph"/>
              <w:numPr>
                <w:ilvl w:val="0"/>
                <w:numId w:val="38"/>
              </w:numPr>
              <w:ind w:right="227"/>
              <w:rPr>
                <w:rFonts w:asciiTheme="minorHAnsi" w:hAnsiTheme="minorHAnsi" w:cstheme="minorHAnsi"/>
              </w:rPr>
            </w:pPr>
            <w:r w:rsidRPr="00BB01D2">
              <w:rPr>
                <w:rFonts w:asciiTheme="minorHAnsi" w:hAnsiTheme="minorHAnsi" w:cstheme="minorHAnsi"/>
              </w:rPr>
              <w:t>Games consoles </w:t>
            </w:r>
          </w:p>
          <w:p w14:paraId="6D583329" w14:textId="77777777" w:rsidR="00792C47" w:rsidRPr="00BB01D2" w:rsidRDefault="00792C47" w:rsidP="00BB01D2">
            <w:pPr>
              <w:pStyle w:val="ListParagraph"/>
              <w:numPr>
                <w:ilvl w:val="0"/>
                <w:numId w:val="38"/>
              </w:numPr>
              <w:ind w:right="227"/>
              <w:rPr>
                <w:rFonts w:asciiTheme="minorHAnsi" w:hAnsiTheme="minorHAnsi" w:cstheme="minorHAnsi"/>
              </w:rPr>
            </w:pPr>
            <w:r w:rsidRPr="00BB01D2">
              <w:rPr>
                <w:rFonts w:asciiTheme="minorHAnsi" w:hAnsiTheme="minorHAnsi" w:cstheme="minorHAnsi"/>
              </w:rPr>
              <w:t>Second hand items  </w:t>
            </w:r>
          </w:p>
          <w:p w14:paraId="6BAF8D86" w14:textId="77777777" w:rsidR="00792C47" w:rsidRPr="00BB01D2" w:rsidRDefault="00792C47" w:rsidP="00BB01D2">
            <w:pPr>
              <w:pStyle w:val="ListParagraph"/>
              <w:numPr>
                <w:ilvl w:val="0"/>
                <w:numId w:val="38"/>
              </w:numPr>
              <w:ind w:right="227"/>
              <w:rPr>
                <w:rFonts w:asciiTheme="minorHAnsi" w:hAnsiTheme="minorHAnsi" w:cstheme="minorHAnsi"/>
              </w:rPr>
            </w:pPr>
            <w:r w:rsidRPr="00BB01D2">
              <w:rPr>
                <w:rFonts w:asciiTheme="minorHAnsi" w:hAnsiTheme="minorHAnsi" w:cstheme="minorHAnsi"/>
              </w:rPr>
              <w:t>Any items that would be considered for home use only and not childminding use e.g.   </w:t>
            </w:r>
          </w:p>
          <w:p w14:paraId="48D54198" w14:textId="2420E465" w:rsidR="00792C47" w:rsidRPr="00BB01D2" w:rsidRDefault="00792C47" w:rsidP="00D75404">
            <w:pPr>
              <w:pStyle w:val="ListParagraph"/>
              <w:ind w:left="849" w:right="227" w:firstLine="0"/>
              <w:rPr>
                <w:rFonts w:asciiTheme="minorHAnsi" w:hAnsiTheme="minorHAnsi" w:cstheme="minorHAnsi"/>
              </w:rPr>
            </w:pPr>
            <w:r w:rsidRPr="00BB01D2">
              <w:rPr>
                <w:rFonts w:asciiTheme="minorHAnsi" w:hAnsiTheme="minorHAnsi" w:cstheme="minorHAnsi"/>
              </w:rPr>
              <w:t>IT equipment; T.V</w:t>
            </w:r>
            <w:r w:rsidR="00A66200">
              <w:rPr>
                <w:rFonts w:asciiTheme="minorHAnsi" w:hAnsiTheme="minorHAnsi" w:cstheme="minorHAnsi"/>
              </w:rPr>
              <w:t xml:space="preserve"> etc.</w:t>
            </w:r>
          </w:p>
          <w:p w14:paraId="1D07FCB0" w14:textId="3E11F166" w:rsidR="00BB01D2" w:rsidRPr="00BB01D2" w:rsidRDefault="00792C47" w:rsidP="00BB01D2">
            <w:pPr>
              <w:pStyle w:val="ListParagraph"/>
              <w:numPr>
                <w:ilvl w:val="0"/>
                <w:numId w:val="38"/>
              </w:numPr>
              <w:ind w:right="227"/>
              <w:rPr>
                <w:rFonts w:asciiTheme="minorHAnsi" w:hAnsiTheme="minorHAnsi" w:cstheme="minorHAnsi"/>
                <w:lang w:val="en-US"/>
              </w:rPr>
            </w:pPr>
            <w:r w:rsidRPr="00BB01D2">
              <w:rPr>
                <w:rFonts w:asciiTheme="minorHAnsi" w:hAnsiTheme="minorHAnsi" w:cstheme="minorHAnsi"/>
              </w:rPr>
              <w:t>Insurance and/or other business expenses</w:t>
            </w:r>
            <w:r w:rsidRPr="00BB01D2">
              <w:rPr>
                <w:rFonts w:asciiTheme="minorHAnsi" w:hAnsiTheme="minorHAnsi" w:cstheme="minorHAnsi"/>
                <w:lang w:val="en-US"/>
              </w:rPr>
              <w:t> </w:t>
            </w:r>
          </w:p>
          <w:p w14:paraId="3914BD70" w14:textId="66463E36" w:rsidR="00792C47" w:rsidRDefault="00792C47" w:rsidP="00BB01D2">
            <w:pPr>
              <w:pStyle w:val="ListParagraph"/>
              <w:numPr>
                <w:ilvl w:val="0"/>
                <w:numId w:val="38"/>
              </w:numPr>
              <w:ind w:right="227"/>
              <w:rPr>
                <w:rFonts w:asciiTheme="minorHAnsi" w:hAnsiTheme="minorHAnsi" w:cstheme="minorHAnsi"/>
                <w:lang w:val="en-US"/>
              </w:rPr>
            </w:pPr>
            <w:r w:rsidRPr="00BB01D2">
              <w:rPr>
                <w:rFonts w:asciiTheme="minorHAnsi" w:hAnsiTheme="minorHAnsi" w:cstheme="minorHAnsi"/>
              </w:rPr>
              <w:t>Training and Continuous Professional Development Courses</w:t>
            </w:r>
            <w:r w:rsidRPr="00BB01D2">
              <w:rPr>
                <w:rFonts w:asciiTheme="minorHAnsi" w:hAnsiTheme="minorHAnsi" w:cstheme="minorHAnsi"/>
                <w:lang w:val="en-US"/>
              </w:rPr>
              <w:t> </w:t>
            </w:r>
          </w:p>
          <w:p w14:paraId="2FCD7B47" w14:textId="755AB0F9" w:rsidR="009F3414" w:rsidRDefault="005705AF" w:rsidP="00BB01D2">
            <w:pPr>
              <w:pStyle w:val="ListParagraph"/>
              <w:numPr>
                <w:ilvl w:val="0"/>
                <w:numId w:val="38"/>
              </w:numPr>
              <w:ind w:right="227"/>
              <w:rPr>
                <w:rFonts w:asciiTheme="minorHAnsi" w:hAnsiTheme="minorHAnsi" w:cstheme="minorHAnsi"/>
                <w:lang w:val="en-US"/>
              </w:rPr>
            </w:pPr>
            <w:r>
              <w:rPr>
                <w:rFonts w:asciiTheme="minorHAnsi" w:hAnsiTheme="minorHAnsi" w:cstheme="minorHAnsi"/>
                <w:lang w:val="en-US"/>
              </w:rPr>
              <w:t xml:space="preserve">Any item that costs more than the total grant awarded i.e., part-payment for an item. </w:t>
            </w:r>
          </w:p>
          <w:p w14:paraId="0A1D7512" w14:textId="77777777" w:rsidR="00BB01D2" w:rsidRPr="00BB01D2" w:rsidRDefault="00BB01D2" w:rsidP="00BB01D2">
            <w:pPr>
              <w:pStyle w:val="ListParagraph"/>
              <w:ind w:left="849" w:right="227" w:firstLine="0"/>
              <w:rPr>
                <w:rFonts w:asciiTheme="minorHAnsi" w:hAnsiTheme="minorHAnsi" w:cstheme="minorHAnsi"/>
                <w:lang w:val="en-US"/>
              </w:rPr>
            </w:pPr>
          </w:p>
          <w:p w14:paraId="6053971F" w14:textId="3180E66D" w:rsidR="00BB01D2" w:rsidRPr="00BB01D2" w:rsidRDefault="00BB01D2" w:rsidP="00BB01D2">
            <w:pPr>
              <w:ind w:left="129" w:right="227"/>
              <w:jc w:val="both"/>
              <w:rPr>
                <w:rFonts w:asciiTheme="minorHAnsi" w:hAnsiTheme="minorHAnsi" w:cstheme="minorHAnsi"/>
                <w:lang w:val="en-US"/>
              </w:rPr>
            </w:pPr>
          </w:p>
        </w:tc>
      </w:tr>
    </w:tbl>
    <w:p w14:paraId="6CE3DB86" w14:textId="12128DC8" w:rsidR="008326A3" w:rsidRPr="00A213E3" w:rsidRDefault="008326A3" w:rsidP="005A350F">
      <w:pPr>
        <w:pStyle w:val="BodyText"/>
        <w:kinsoku w:val="0"/>
        <w:overflowPunct w:val="0"/>
        <w:spacing w:line="360" w:lineRule="auto"/>
        <w:jc w:val="both"/>
        <w:rPr>
          <w:rFonts w:asciiTheme="minorHAnsi" w:hAnsiTheme="minorHAnsi" w:cstheme="minorHAnsi"/>
          <w:b/>
          <w:bCs/>
          <w:sz w:val="22"/>
          <w:szCs w:val="22"/>
        </w:rPr>
      </w:pPr>
    </w:p>
    <w:p w14:paraId="35176CF2" w14:textId="77777777" w:rsidR="00BB01D2" w:rsidRDefault="00BB01D2" w:rsidP="005A350F">
      <w:pPr>
        <w:pStyle w:val="BodyText"/>
        <w:kinsoku w:val="0"/>
        <w:overflowPunct w:val="0"/>
        <w:spacing w:line="360" w:lineRule="auto"/>
        <w:ind w:hanging="142"/>
        <w:jc w:val="both"/>
        <w:rPr>
          <w:rFonts w:asciiTheme="minorHAnsi" w:hAnsiTheme="minorHAnsi" w:cstheme="minorHAnsi"/>
          <w:b/>
          <w:bCs/>
          <w:sz w:val="22"/>
          <w:szCs w:val="22"/>
        </w:rPr>
      </w:pPr>
    </w:p>
    <w:p w14:paraId="71D488DC" w14:textId="77777777" w:rsidR="00BB0819" w:rsidRDefault="00BB0819" w:rsidP="005A350F">
      <w:pPr>
        <w:pStyle w:val="BodyText"/>
        <w:kinsoku w:val="0"/>
        <w:overflowPunct w:val="0"/>
        <w:spacing w:line="360" w:lineRule="auto"/>
        <w:ind w:hanging="142"/>
        <w:jc w:val="both"/>
        <w:rPr>
          <w:rFonts w:asciiTheme="minorHAnsi" w:hAnsiTheme="minorHAnsi" w:cstheme="minorHAnsi"/>
          <w:b/>
          <w:bCs/>
          <w:sz w:val="22"/>
          <w:szCs w:val="22"/>
        </w:rPr>
      </w:pPr>
    </w:p>
    <w:p w14:paraId="50C31D13" w14:textId="77777777" w:rsidR="00BB01D2" w:rsidRDefault="00BB01D2" w:rsidP="005A350F">
      <w:pPr>
        <w:pStyle w:val="BodyText"/>
        <w:kinsoku w:val="0"/>
        <w:overflowPunct w:val="0"/>
        <w:spacing w:line="360" w:lineRule="auto"/>
        <w:ind w:hanging="142"/>
        <w:jc w:val="both"/>
        <w:rPr>
          <w:rFonts w:asciiTheme="minorHAnsi" w:hAnsiTheme="minorHAnsi" w:cstheme="minorHAnsi"/>
          <w:b/>
          <w:bCs/>
          <w:sz w:val="22"/>
          <w:szCs w:val="22"/>
        </w:rPr>
      </w:pPr>
    </w:p>
    <w:p w14:paraId="5D8D5210" w14:textId="77777777" w:rsidR="00BB01D2" w:rsidRDefault="00BB01D2" w:rsidP="005A350F">
      <w:pPr>
        <w:pStyle w:val="BodyText"/>
        <w:kinsoku w:val="0"/>
        <w:overflowPunct w:val="0"/>
        <w:spacing w:line="360" w:lineRule="auto"/>
        <w:ind w:hanging="142"/>
        <w:jc w:val="both"/>
        <w:rPr>
          <w:rFonts w:asciiTheme="minorHAnsi" w:hAnsiTheme="minorHAnsi" w:cstheme="minorHAnsi"/>
          <w:b/>
          <w:bCs/>
          <w:sz w:val="22"/>
          <w:szCs w:val="22"/>
        </w:rPr>
      </w:pPr>
    </w:p>
    <w:p w14:paraId="53CF89A5" w14:textId="1192229B" w:rsidR="00047134" w:rsidRPr="00A213E3" w:rsidRDefault="006349CF" w:rsidP="005A350F">
      <w:pPr>
        <w:pStyle w:val="BodyText"/>
        <w:kinsoku w:val="0"/>
        <w:overflowPunct w:val="0"/>
        <w:spacing w:line="360" w:lineRule="auto"/>
        <w:ind w:hanging="142"/>
        <w:jc w:val="both"/>
        <w:rPr>
          <w:rFonts w:asciiTheme="minorHAnsi" w:hAnsiTheme="minorHAnsi" w:cstheme="minorHAnsi"/>
          <w:b/>
          <w:bCs/>
          <w:sz w:val="22"/>
          <w:szCs w:val="22"/>
        </w:rPr>
      </w:pPr>
      <w:r>
        <w:rPr>
          <w:rFonts w:asciiTheme="minorHAnsi" w:hAnsiTheme="minorHAnsi" w:cstheme="minorHAnsi"/>
          <w:b/>
          <w:bCs/>
          <w:sz w:val="22"/>
          <w:szCs w:val="22"/>
        </w:rPr>
        <w:lastRenderedPageBreak/>
        <w:t>How to apply</w:t>
      </w:r>
      <w:r w:rsidR="00D36A42" w:rsidRPr="00A213E3">
        <w:rPr>
          <w:rFonts w:asciiTheme="minorHAnsi" w:hAnsiTheme="minorHAnsi" w:cstheme="minorHAnsi"/>
          <w:b/>
          <w:bCs/>
          <w:sz w:val="22"/>
          <w:szCs w:val="22"/>
        </w:rPr>
        <w:t>:</w:t>
      </w:r>
    </w:p>
    <w:p w14:paraId="1D1D7563" w14:textId="7C7CB129" w:rsidR="00532DF6" w:rsidRPr="00A213E3" w:rsidRDefault="00532DF6" w:rsidP="005A350F">
      <w:pPr>
        <w:pStyle w:val="BodyText"/>
        <w:numPr>
          <w:ilvl w:val="0"/>
          <w:numId w:val="35"/>
        </w:numPr>
        <w:kinsoku w:val="0"/>
        <w:overflowPunct w:val="0"/>
        <w:spacing w:line="360" w:lineRule="auto"/>
        <w:ind w:left="0"/>
        <w:jc w:val="both"/>
        <w:rPr>
          <w:rFonts w:asciiTheme="minorHAnsi" w:hAnsiTheme="minorHAnsi" w:cstheme="minorHAnsi"/>
          <w:b/>
          <w:bCs/>
          <w:sz w:val="22"/>
          <w:szCs w:val="22"/>
        </w:rPr>
      </w:pPr>
      <w:r w:rsidRPr="00A213E3">
        <w:rPr>
          <w:rFonts w:asciiTheme="minorHAnsi" w:hAnsiTheme="minorHAnsi" w:cstheme="minorHAnsi"/>
          <w:sz w:val="22"/>
          <w:szCs w:val="22"/>
        </w:rPr>
        <w:t>Contact</w:t>
      </w:r>
      <w:r w:rsidRPr="00A213E3">
        <w:rPr>
          <w:rFonts w:asciiTheme="minorHAnsi" w:hAnsiTheme="minorHAnsi" w:cstheme="minorHAnsi"/>
          <w:spacing w:val="-3"/>
          <w:sz w:val="22"/>
          <w:szCs w:val="22"/>
        </w:rPr>
        <w:t xml:space="preserve"> </w:t>
      </w:r>
      <w:r w:rsidRPr="00A213E3">
        <w:rPr>
          <w:rFonts w:asciiTheme="minorHAnsi" w:hAnsiTheme="minorHAnsi" w:cstheme="minorHAnsi"/>
          <w:sz w:val="22"/>
          <w:szCs w:val="22"/>
        </w:rPr>
        <w:t>your</w:t>
      </w:r>
      <w:r w:rsidRPr="00A213E3">
        <w:rPr>
          <w:rFonts w:asciiTheme="minorHAnsi" w:hAnsiTheme="minorHAnsi" w:cstheme="minorHAnsi"/>
          <w:spacing w:val="-1"/>
          <w:sz w:val="22"/>
          <w:szCs w:val="22"/>
        </w:rPr>
        <w:t xml:space="preserve"> </w:t>
      </w:r>
      <w:r w:rsidRPr="00A213E3">
        <w:rPr>
          <w:rFonts w:asciiTheme="minorHAnsi" w:hAnsiTheme="minorHAnsi" w:cstheme="minorHAnsi"/>
          <w:sz w:val="22"/>
          <w:szCs w:val="22"/>
        </w:rPr>
        <w:t>local</w:t>
      </w:r>
      <w:r w:rsidRPr="00A213E3">
        <w:rPr>
          <w:rFonts w:asciiTheme="minorHAnsi" w:hAnsiTheme="minorHAnsi" w:cstheme="minorHAnsi"/>
          <w:spacing w:val="-2"/>
          <w:sz w:val="22"/>
          <w:szCs w:val="22"/>
        </w:rPr>
        <w:t xml:space="preserve"> </w:t>
      </w:r>
      <w:r w:rsidRPr="00A213E3">
        <w:rPr>
          <w:rFonts w:asciiTheme="minorHAnsi" w:hAnsiTheme="minorHAnsi" w:cstheme="minorHAnsi"/>
          <w:sz w:val="22"/>
          <w:szCs w:val="22"/>
        </w:rPr>
        <w:t>City</w:t>
      </w:r>
      <w:r w:rsidR="00923CD6" w:rsidRPr="00A213E3">
        <w:rPr>
          <w:rFonts w:asciiTheme="minorHAnsi" w:hAnsiTheme="minorHAnsi" w:cstheme="minorHAnsi"/>
          <w:spacing w:val="-4"/>
          <w:sz w:val="22"/>
          <w:szCs w:val="22"/>
        </w:rPr>
        <w:t>/</w:t>
      </w:r>
      <w:r w:rsidRPr="00A213E3">
        <w:rPr>
          <w:rFonts w:asciiTheme="minorHAnsi" w:hAnsiTheme="minorHAnsi" w:cstheme="minorHAnsi"/>
          <w:sz w:val="22"/>
          <w:szCs w:val="22"/>
        </w:rPr>
        <w:t>County</w:t>
      </w:r>
      <w:r w:rsidRPr="00A213E3">
        <w:rPr>
          <w:rFonts w:asciiTheme="minorHAnsi" w:hAnsiTheme="minorHAnsi" w:cstheme="minorHAnsi"/>
          <w:spacing w:val="-4"/>
          <w:sz w:val="22"/>
          <w:szCs w:val="22"/>
        </w:rPr>
        <w:t xml:space="preserve"> </w:t>
      </w:r>
      <w:r w:rsidRPr="00A213E3">
        <w:rPr>
          <w:rFonts w:asciiTheme="minorHAnsi" w:hAnsiTheme="minorHAnsi" w:cstheme="minorHAnsi"/>
          <w:sz w:val="22"/>
          <w:szCs w:val="22"/>
        </w:rPr>
        <w:t>Childcare</w:t>
      </w:r>
      <w:r w:rsidRPr="00A213E3">
        <w:rPr>
          <w:rFonts w:asciiTheme="minorHAnsi" w:hAnsiTheme="minorHAnsi" w:cstheme="minorHAnsi"/>
          <w:spacing w:val="-2"/>
          <w:sz w:val="22"/>
          <w:szCs w:val="22"/>
        </w:rPr>
        <w:t xml:space="preserve"> </w:t>
      </w:r>
      <w:r w:rsidRPr="00A213E3">
        <w:rPr>
          <w:rFonts w:asciiTheme="minorHAnsi" w:hAnsiTheme="minorHAnsi" w:cstheme="minorHAnsi"/>
          <w:sz w:val="22"/>
          <w:szCs w:val="22"/>
        </w:rPr>
        <w:t>Committee</w:t>
      </w:r>
      <w:r w:rsidRPr="00A213E3">
        <w:rPr>
          <w:rFonts w:asciiTheme="minorHAnsi" w:hAnsiTheme="minorHAnsi" w:cstheme="minorHAnsi"/>
          <w:spacing w:val="-6"/>
          <w:sz w:val="22"/>
          <w:szCs w:val="22"/>
        </w:rPr>
        <w:t xml:space="preserve"> </w:t>
      </w:r>
      <w:r w:rsidR="00635F99" w:rsidRPr="00A213E3">
        <w:rPr>
          <w:rFonts w:asciiTheme="minorHAnsi" w:hAnsiTheme="minorHAnsi" w:cstheme="minorHAnsi"/>
          <w:spacing w:val="-6"/>
          <w:sz w:val="22"/>
          <w:szCs w:val="22"/>
        </w:rPr>
        <w:t xml:space="preserve">(CCC) </w:t>
      </w:r>
      <w:r w:rsidRPr="00A213E3">
        <w:rPr>
          <w:rFonts w:asciiTheme="minorHAnsi" w:hAnsiTheme="minorHAnsi" w:cstheme="minorHAnsi"/>
          <w:sz w:val="22"/>
          <w:szCs w:val="22"/>
        </w:rPr>
        <w:t>for</w:t>
      </w:r>
      <w:r w:rsidRPr="00A213E3">
        <w:rPr>
          <w:rFonts w:asciiTheme="minorHAnsi" w:hAnsiTheme="minorHAnsi" w:cstheme="minorHAnsi"/>
          <w:spacing w:val="-1"/>
          <w:sz w:val="22"/>
          <w:szCs w:val="22"/>
        </w:rPr>
        <w:t xml:space="preserve"> </w:t>
      </w:r>
      <w:r w:rsidRPr="00A213E3">
        <w:rPr>
          <w:rFonts w:asciiTheme="minorHAnsi" w:hAnsiTheme="minorHAnsi" w:cstheme="minorHAnsi"/>
          <w:sz w:val="22"/>
          <w:szCs w:val="22"/>
        </w:rPr>
        <w:t>information</w:t>
      </w:r>
      <w:r w:rsidRPr="00A213E3">
        <w:rPr>
          <w:rFonts w:asciiTheme="minorHAnsi" w:hAnsiTheme="minorHAnsi" w:cstheme="minorHAnsi"/>
          <w:spacing w:val="-2"/>
          <w:sz w:val="22"/>
          <w:szCs w:val="22"/>
        </w:rPr>
        <w:t xml:space="preserve"> </w:t>
      </w:r>
      <w:r w:rsidRPr="00A213E3">
        <w:rPr>
          <w:rFonts w:asciiTheme="minorHAnsi" w:hAnsiTheme="minorHAnsi" w:cstheme="minorHAnsi"/>
          <w:sz w:val="22"/>
          <w:szCs w:val="22"/>
        </w:rPr>
        <w:t>and</w:t>
      </w:r>
      <w:r w:rsidRPr="00A213E3">
        <w:rPr>
          <w:rFonts w:asciiTheme="minorHAnsi" w:hAnsiTheme="minorHAnsi" w:cstheme="minorHAnsi"/>
          <w:spacing w:val="-2"/>
          <w:sz w:val="22"/>
          <w:szCs w:val="22"/>
        </w:rPr>
        <w:t xml:space="preserve"> </w:t>
      </w:r>
      <w:r w:rsidRPr="00A213E3">
        <w:rPr>
          <w:rFonts w:asciiTheme="minorHAnsi" w:hAnsiTheme="minorHAnsi" w:cstheme="minorHAnsi"/>
          <w:sz w:val="22"/>
          <w:szCs w:val="22"/>
        </w:rPr>
        <w:t>support.</w:t>
      </w:r>
    </w:p>
    <w:p w14:paraId="2865C3D1" w14:textId="042A1451" w:rsidR="00C9552B" w:rsidRPr="00A213E3" w:rsidRDefault="006349CF" w:rsidP="005A350F">
      <w:pPr>
        <w:pStyle w:val="ListParagraph"/>
        <w:numPr>
          <w:ilvl w:val="0"/>
          <w:numId w:val="21"/>
        </w:numPr>
        <w:spacing w:line="360" w:lineRule="auto"/>
        <w:ind w:left="0"/>
        <w:jc w:val="left"/>
        <w:rPr>
          <w:rFonts w:asciiTheme="minorHAnsi" w:hAnsiTheme="minorHAnsi" w:cstheme="minorHAnsi"/>
          <w:b/>
          <w:sz w:val="22"/>
          <w:szCs w:val="22"/>
          <w:u w:val="single"/>
        </w:rPr>
      </w:pPr>
      <w:r>
        <w:rPr>
          <w:rFonts w:asciiTheme="minorHAnsi" w:hAnsiTheme="minorHAnsi" w:cstheme="minorHAnsi"/>
          <w:sz w:val="22"/>
          <w:szCs w:val="22"/>
        </w:rPr>
        <w:t xml:space="preserve">If you don’t have access </w:t>
      </w:r>
      <w:r w:rsidR="00C9552B" w:rsidRPr="00A213E3">
        <w:rPr>
          <w:rFonts w:asciiTheme="minorHAnsi" w:hAnsiTheme="minorHAnsi" w:cstheme="minorHAnsi"/>
          <w:sz w:val="22"/>
          <w:szCs w:val="22"/>
        </w:rPr>
        <w:t>to scanning/printing facilities, please contact your local CCC for support. Please note</w:t>
      </w:r>
      <w:r w:rsidR="00C9552B" w:rsidRPr="00A213E3">
        <w:rPr>
          <w:rFonts w:asciiTheme="minorHAnsi" w:hAnsiTheme="minorHAnsi" w:cstheme="minorHAnsi"/>
          <w:b/>
          <w:sz w:val="22"/>
          <w:szCs w:val="22"/>
          <w:u w:val="single"/>
        </w:rPr>
        <w:t xml:space="preserve"> photos</w:t>
      </w:r>
      <w:r w:rsidR="00BB01D2">
        <w:rPr>
          <w:rFonts w:asciiTheme="minorHAnsi" w:hAnsiTheme="minorHAnsi" w:cstheme="minorHAnsi"/>
          <w:b/>
          <w:sz w:val="22"/>
          <w:szCs w:val="22"/>
          <w:u w:val="single"/>
        </w:rPr>
        <w:t xml:space="preserve"> and/or screenshots</w:t>
      </w:r>
      <w:r w:rsidR="00C9552B" w:rsidRPr="00A213E3">
        <w:rPr>
          <w:rFonts w:asciiTheme="minorHAnsi" w:hAnsiTheme="minorHAnsi" w:cstheme="minorHAnsi"/>
          <w:b/>
          <w:sz w:val="22"/>
          <w:szCs w:val="22"/>
          <w:u w:val="single"/>
        </w:rPr>
        <w:t xml:space="preserve"> of application forms </w:t>
      </w:r>
      <w:r>
        <w:rPr>
          <w:rFonts w:asciiTheme="minorHAnsi" w:hAnsiTheme="minorHAnsi" w:cstheme="minorHAnsi"/>
          <w:b/>
          <w:sz w:val="22"/>
          <w:szCs w:val="22"/>
          <w:u w:val="single"/>
        </w:rPr>
        <w:t xml:space="preserve">and/or accompanying documentation </w:t>
      </w:r>
      <w:r w:rsidR="00C9552B" w:rsidRPr="00A213E3">
        <w:rPr>
          <w:rFonts w:asciiTheme="minorHAnsi" w:hAnsiTheme="minorHAnsi" w:cstheme="minorHAnsi"/>
          <w:b/>
          <w:sz w:val="22"/>
          <w:szCs w:val="22"/>
          <w:u w:val="single"/>
        </w:rPr>
        <w:t>cannot be processed.</w:t>
      </w:r>
    </w:p>
    <w:p w14:paraId="22C81CAA" w14:textId="01A7CBC1" w:rsidR="00B67932" w:rsidRPr="00A213E3" w:rsidRDefault="006349CF" w:rsidP="005A350F">
      <w:pPr>
        <w:pStyle w:val="ListParagraph"/>
        <w:numPr>
          <w:ilvl w:val="0"/>
          <w:numId w:val="21"/>
        </w:numPr>
        <w:tabs>
          <w:tab w:val="left" w:pos="1240"/>
          <w:tab w:val="left" w:pos="1241"/>
        </w:tabs>
        <w:adjustRightInd/>
        <w:spacing w:line="360" w:lineRule="auto"/>
        <w:ind w:left="0"/>
        <w:jc w:val="left"/>
        <w:rPr>
          <w:rFonts w:asciiTheme="minorHAnsi" w:hAnsiTheme="minorHAnsi" w:cstheme="minorHAnsi"/>
          <w:b/>
          <w:bCs/>
          <w:sz w:val="22"/>
          <w:szCs w:val="22"/>
        </w:rPr>
      </w:pPr>
      <w:r>
        <w:rPr>
          <w:rFonts w:asciiTheme="minorHAnsi" w:hAnsiTheme="minorHAnsi" w:cstheme="minorHAnsi"/>
          <w:sz w:val="22"/>
          <w:szCs w:val="22"/>
        </w:rPr>
        <w:t xml:space="preserve">Your application </w:t>
      </w:r>
      <w:r w:rsidR="009F43F6">
        <w:rPr>
          <w:rFonts w:asciiTheme="minorHAnsi" w:hAnsiTheme="minorHAnsi" w:cstheme="minorHAnsi"/>
          <w:sz w:val="22"/>
          <w:szCs w:val="22"/>
        </w:rPr>
        <w:t xml:space="preserve">should be completed and signed by you and your local </w:t>
      </w:r>
      <w:r w:rsidR="00962E2E" w:rsidRPr="00A213E3">
        <w:rPr>
          <w:rFonts w:asciiTheme="minorHAnsi" w:hAnsiTheme="minorHAnsi" w:cstheme="minorHAnsi"/>
          <w:sz w:val="22"/>
          <w:szCs w:val="22"/>
        </w:rPr>
        <w:t>CCC</w:t>
      </w:r>
      <w:r w:rsidR="00B67932" w:rsidRPr="00A213E3">
        <w:rPr>
          <w:rFonts w:asciiTheme="minorHAnsi" w:hAnsiTheme="minorHAnsi" w:cstheme="minorHAnsi"/>
          <w:sz w:val="22"/>
          <w:szCs w:val="22"/>
        </w:rPr>
        <w:t>.</w:t>
      </w:r>
    </w:p>
    <w:p w14:paraId="0D790FDA" w14:textId="77777777" w:rsidR="00DA7CE3" w:rsidRPr="00DA7CE3" w:rsidRDefault="009F43F6" w:rsidP="00DA7CE3">
      <w:pPr>
        <w:pStyle w:val="ListParagraph"/>
        <w:numPr>
          <w:ilvl w:val="0"/>
          <w:numId w:val="21"/>
        </w:numPr>
        <w:tabs>
          <w:tab w:val="left" w:pos="1240"/>
          <w:tab w:val="left" w:pos="1241"/>
        </w:tabs>
        <w:adjustRightInd/>
        <w:spacing w:line="360" w:lineRule="auto"/>
        <w:ind w:left="0"/>
        <w:rPr>
          <w:rFonts w:asciiTheme="minorHAnsi" w:hAnsiTheme="minorHAnsi" w:cstheme="minorHAnsi"/>
          <w:b/>
          <w:bCs/>
          <w:sz w:val="22"/>
          <w:szCs w:val="22"/>
        </w:rPr>
      </w:pPr>
      <w:r>
        <w:rPr>
          <w:rFonts w:asciiTheme="minorHAnsi" w:hAnsiTheme="minorHAnsi" w:cstheme="minorHAnsi"/>
          <w:sz w:val="22"/>
          <w:szCs w:val="22"/>
        </w:rPr>
        <w:t xml:space="preserve">Your application must include the </w:t>
      </w:r>
      <w:r w:rsidR="00B67932" w:rsidRPr="00A213E3">
        <w:rPr>
          <w:rFonts w:asciiTheme="minorHAnsi" w:hAnsiTheme="minorHAnsi" w:cstheme="minorHAnsi"/>
          <w:sz w:val="22"/>
          <w:szCs w:val="22"/>
        </w:rPr>
        <w:t>following:</w:t>
      </w:r>
      <w:r w:rsidR="00D32089" w:rsidRPr="00A213E3">
        <w:rPr>
          <w:rFonts w:asciiTheme="minorHAnsi" w:hAnsiTheme="minorHAnsi" w:cstheme="minorHAnsi"/>
          <w:sz w:val="22"/>
          <w:szCs w:val="22"/>
        </w:rPr>
        <w:t xml:space="preserve"> a </w:t>
      </w:r>
      <w:r w:rsidR="00532DF6" w:rsidRPr="00A213E3">
        <w:rPr>
          <w:rFonts w:asciiTheme="minorHAnsi" w:hAnsiTheme="minorHAnsi" w:cstheme="minorHAnsi"/>
          <w:sz w:val="22"/>
          <w:szCs w:val="22"/>
        </w:rPr>
        <w:t>copy of</w:t>
      </w:r>
      <w:r w:rsidR="00D70EBD" w:rsidRPr="00A213E3">
        <w:rPr>
          <w:rFonts w:asciiTheme="minorHAnsi" w:hAnsiTheme="minorHAnsi" w:cstheme="minorHAnsi"/>
          <w:sz w:val="22"/>
          <w:szCs w:val="22"/>
        </w:rPr>
        <w:t xml:space="preserve"> </w:t>
      </w:r>
      <w:r w:rsidR="006349CF">
        <w:rPr>
          <w:rFonts w:asciiTheme="minorHAnsi" w:hAnsiTheme="minorHAnsi" w:cstheme="minorHAnsi"/>
          <w:sz w:val="22"/>
          <w:szCs w:val="22"/>
        </w:rPr>
        <w:t xml:space="preserve">an appropriate </w:t>
      </w:r>
      <w:r w:rsidR="00532DF6" w:rsidRPr="00A213E3">
        <w:rPr>
          <w:rFonts w:asciiTheme="minorHAnsi" w:hAnsiTheme="minorHAnsi" w:cstheme="minorHAnsi"/>
          <w:sz w:val="22"/>
          <w:szCs w:val="22"/>
        </w:rPr>
        <w:t>insurance</w:t>
      </w:r>
      <w:r w:rsidR="00D32089" w:rsidRPr="00A213E3">
        <w:rPr>
          <w:rFonts w:asciiTheme="minorHAnsi" w:hAnsiTheme="minorHAnsi" w:cstheme="minorHAnsi"/>
          <w:sz w:val="22"/>
          <w:szCs w:val="22"/>
        </w:rPr>
        <w:t xml:space="preserve"> </w:t>
      </w:r>
      <w:r w:rsidR="006349CF">
        <w:rPr>
          <w:rFonts w:asciiTheme="minorHAnsi" w:hAnsiTheme="minorHAnsi" w:cstheme="minorHAnsi"/>
          <w:sz w:val="22"/>
          <w:szCs w:val="22"/>
        </w:rPr>
        <w:t xml:space="preserve">schedule, </w:t>
      </w:r>
      <w:r w:rsidR="00D32089" w:rsidRPr="00A213E3">
        <w:rPr>
          <w:rFonts w:asciiTheme="minorHAnsi" w:hAnsiTheme="minorHAnsi" w:cstheme="minorHAnsi"/>
          <w:sz w:val="22"/>
          <w:szCs w:val="22"/>
        </w:rPr>
        <w:t xml:space="preserve">a </w:t>
      </w:r>
      <w:r w:rsidR="00DD19A6" w:rsidRPr="00A213E3">
        <w:rPr>
          <w:rFonts w:asciiTheme="minorHAnsi" w:hAnsiTheme="minorHAnsi" w:cstheme="minorHAnsi"/>
          <w:sz w:val="22"/>
          <w:szCs w:val="22"/>
        </w:rPr>
        <w:t>c</w:t>
      </w:r>
      <w:r w:rsidR="00532DF6" w:rsidRPr="00A213E3">
        <w:rPr>
          <w:rFonts w:asciiTheme="minorHAnsi" w:hAnsiTheme="minorHAnsi" w:cstheme="minorHAnsi"/>
          <w:sz w:val="22"/>
          <w:szCs w:val="22"/>
        </w:rPr>
        <w:t xml:space="preserve">opy of </w:t>
      </w:r>
      <w:r>
        <w:rPr>
          <w:rFonts w:asciiTheme="minorHAnsi" w:hAnsiTheme="minorHAnsi" w:cstheme="minorHAnsi"/>
          <w:sz w:val="22"/>
          <w:szCs w:val="22"/>
        </w:rPr>
        <w:t>your</w:t>
      </w:r>
      <w:r w:rsidR="006349CF">
        <w:rPr>
          <w:rFonts w:asciiTheme="minorHAnsi" w:hAnsiTheme="minorHAnsi" w:cstheme="minorHAnsi"/>
          <w:sz w:val="22"/>
          <w:szCs w:val="22"/>
        </w:rPr>
        <w:t xml:space="preserve"> </w:t>
      </w:r>
      <w:r w:rsidR="00D70EBD" w:rsidRPr="00A213E3">
        <w:rPr>
          <w:rFonts w:asciiTheme="minorHAnsi" w:hAnsiTheme="minorHAnsi" w:cstheme="minorHAnsi"/>
          <w:sz w:val="22"/>
          <w:szCs w:val="22"/>
        </w:rPr>
        <w:t xml:space="preserve">Tusla </w:t>
      </w:r>
      <w:r w:rsidR="00532DF6" w:rsidRPr="00A213E3">
        <w:rPr>
          <w:rFonts w:asciiTheme="minorHAnsi" w:hAnsiTheme="minorHAnsi" w:cstheme="minorHAnsi"/>
          <w:sz w:val="22"/>
          <w:szCs w:val="22"/>
        </w:rPr>
        <w:t xml:space="preserve">Children First e-learning </w:t>
      </w:r>
      <w:r w:rsidR="00000979" w:rsidRPr="00A213E3">
        <w:rPr>
          <w:rFonts w:asciiTheme="minorHAnsi" w:hAnsiTheme="minorHAnsi" w:cstheme="minorHAnsi"/>
          <w:sz w:val="22"/>
          <w:szCs w:val="22"/>
        </w:rPr>
        <w:t xml:space="preserve">Programme </w:t>
      </w:r>
      <w:r w:rsidR="00532DF6" w:rsidRPr="00A213E3">
        <w:rPr>
          <w:rFonts w:asciiTheme="minorHAnsi" w:hAnsiTheme="minorHAnsi" w:cstheme="minorHAnsi"/>
          <w:sz w:val="22"/>
          <w:szCs w:val="22"/>
        </w:rPr>
        <w:t>certificate</w:t>
      </w:r>
      <w:r w:rsidR="00C9552B" w:rsidRPr="00A213E3">
        <w:rPr>
          <w:rFonts w:asciiTheme="minorHAnsi" w:hAnsiTheme="minorHAnsi" w:cstheme="minorHAnsi"/>
          <w:sz w:val="22"/>
          <w:szCs w:val="22"/>
        </w:rPr>
        <w:t xml:space="preserve"> (dated in the last 3 years)</w:t>
      </w:r>
      <w:r w:rsidR="006349CF">
        <w:rPr>
          <w:rFonts w:asciiTheme="minorHAnsi" w:hAnsiTheme="minorHAnsi" w:cstheme="minorHAnsi"/>
          <w:sz w:val="22"/>
          <w:szCs w:val="22"/>
        </w:rPr>
        <w:t xml:space="preserve"> and a Tax Clearance Certificate in </w:t>
      </w:r>
      <w:r>
        <w:rPr>
          <w:rFonts w:asciiTheme="minorHAnsi" w:hAnsiTheme="minorHAnsi" w:cstheme="minorHAnsi"/>
          <w:sz w:val="22"/>
          <w:szCs w:val="22"/>
        </w:rPr>
        <w:t>your</w:t>
      </w:r>
      <w:r w:rsidR="006349CF">
        <w:rPr>
          <w:rFonts w:asciiTheme="minorHAnsi" w:hAnsiTheme="minorHAnsi" w:cstheme="minorHAnsi"/>
          <w:sz w:val="22"/>
          <w:szCs w:val="22"/>
        </w:rPr>
        <w:t xml:space="preserve"> name (see FAQs)</w:t>
      </w:r>
      <w:r w:rsidR="00AE2F8E">
        <w:rPr>
          <w:rFonts w:asciiTheme="minorHAnsi" w:hAnsiTheme="minorHAnsi" w:cstheme="minorHAnsi"/>
          <w:sz w:val="22"/>
          <w:szCs w:val="22"/>
        </w:rPr>
        <w:t>.</w:t>
      </w:r>
    </w:p>
    <w:p w14:paraId="2F7130B6" w14:textId="7311D082" w:rsidR="00B67932" w:rsidRPr="00DA7CE3" w:rsidRDefault="009F43F6" w:rsidP="00DA7CE3">
      <w:pPr>
        <w:pStyle w:val="ListParagraph"/>
        <w:numPr>
          <w:ilvl w:val="0"/>
          <w:numId w:val="21"/>
        </w:numPr>
        <w:tabs>
          <w:tab w:val="left" w:pos="1240"/>
          <w:tab w:val="left" w:pos="1241"/>
        </w:tabs>
        <w:adjustRightInd/>
        <w:spacing w:line="360" w:lineRule="auto"/>
        <w:ind w:left="0"/>
        <w:rPr>
          <w:rFonts w:asciiTheme="minorHAnsi" w:hAnsiTheme="minorHAnsi" w:cstheme="minorHAnsi"/>
          <w:b/>
          <w:bCs/>
          <w:sz w:val="22"/>
          <w:szCs w:val="22"/>
        </w:rPr>
      </w:pPr>
      <w:r w:rsidRPr="00DA7CE3">
        <w:rPr>
          <w:rFonts w:asciiTheme="minorHAnsi" w:hAnsiTheme="minorHAnsi" w:cstheme="minorHAnsi"/>
        </w:rPr>
        <w:t xml:space="preserve">You should post or email a copy of your application form and documents to: </w:t>
      </w:r>
    </w:p>
    <w:p w14:paraId="697C17A0" w14:textId="45EF0B79" w:rsidR="00DA7CE3" w:rsidRPr="00DA7CE3" w:rsidRDefault="00DA7CE3" w:rsidP="00DA7CE3">
      <w:pPr>
        <w:spacing w:line="360" w:lineRule="auto"/>
        <w:ind w:left="-360"/>
        <w:jc w:val="center"/>
        <w:rPr>
          <w:rFonts w:asciiTheme="minorHAnsi" w:hAnsiTheme="minorHAnsi" w:cstheme="minorHAnsi"/>
        </w:rPr>
      </w:pPr>
      <w:r w:rsidRPr="00DA7CE3">
        <w:rPr>
          <w:rFonts w:asciiTheme="minorHAnsi" w:hAnsiTheme="minorHAnsi" w:cstheme="minorHAnsi"/>
        </w:rPr>
        <w:t>Louise Quinn</w:t>
      </w:r>
    </w:p>
    <w:p w14:paraId="09049ABF" w14:textId="77777777" w:rsidR="00DA7CE3" w:rsidRPr="00DA7CE3" w:rsidRDefault="00DA7CE3" w:rsidP="00DA7CE3">
      <w:pPr>
        <w:spacing w:line="360" w:lineRule="auto"/>
        <w:ind w:left="360"/>
        <w:jc w:val="center"/>
        <w:rPr>
          <w:rFonts w:asciiTheme="minorHAnsi" w:hAnsiTheme="minorHAnsi" w:cstheme="minorHAnsi"/>
        </w:rPr>
      </w:pPr>
      <w:r w:rsidRPr="00DA7CE3">
        <w:rPr>
          <w:rFonts w:asciiTheme="minorHAnsi" w:hAnsiTheme="minorHAnsi" w:cstheme="minorHAnsi"/>
        </w:rPr>
        <w:t>Kildare County Childcare Committee</w:t>
      </w:r>
    </w:p>
    <w:p w14:paraId="10B13A27" w14:textId="77777777" w:rsidR="00DA7CE3" w:rsidRPr="00DA7CE3" w:rsidRDefault="00DA7CE3" w:rsidP="00DA7CE3">
      <w:pPr>
        <w:spacing w:line="360" w:lineRule="auto"/>
        <w:ind w:left="360"/>
        <w:jc w:val="center"/>
        <w:rPr>
          <w:rFonts w:asciiTheme="minorHAnsi" w:hAnsiTheme="minorHAnsi" w:cstheme="minorHAnsi"/>
        </w:rPr>
      </w:pPr>
      <w:r w:rsidRPr="00DA7CE3">
        <w:rPr>
          <w:rFonts w:asciiTheme="minorHAnsi" w:hAnsiTheme="minorHAnsi" w:cstheme="minorHAnsi"/>
        </w:rPr>
        <w:t>Unit 21 Thompson Enterprise Centre</w:t>
      </w:r>
    </w:p>
    <w:p w14:paraId="7A109673" w14:textId="77777777" w:rsidR="00DA7CE3" w:rsidRPr="00DA7CE3" w:rsidRDefault="00DA7CE3" w:rsidP="00DA7CE3">
      <w:pPr>
        <w:spacing w:line="360" w:lineRule="auto"/>
        <w:ind w:left="360"/>
        <w:jc w:val="center"/>
        <w:rPr>
          <w:rFonts w:asciiTheme="minorHAnsi" w:hAnsiTheme="minorHAnsi" w:cstheme="minorHAnsi"/>
        </w:rPr>
      </w:pPr>
      <w:r w:rsidRPr="00DA7CE3">
        <w:rPr>
          <w:rFonts w:asciiTheme="minorHAnsi" w:hAnsiTheme="minorHAnsi" w:cstheme="minorHAnsi"/>
        </w:rPr>
        <w:t>Clane Business Park</w:t>
      </w:r>
    </w:p>
    <w:p w14:paraId="6968A107" w14:textId="77777777" w:rsidR="00DA7CE3" w:rsidRPr="00DA7CE3" w:rsidRDefault="00DA7CE3" w:rsidP="00DA7CE3">
      <w:pPr>
        <w:spacing w:line="360" w:lineRule="auto"/>
        <w:ind w:left="360"/>
        <w:jc w:val="center"/>
        <w:rPr>
          <w:rFonts w:asciiTheme="minorHAnsi" w:hAnsiTheme="minorHAnsi" w:cstheme="minorHAnsi"/>
        </w:rPr>
      </w:pPr>
      <w:r w:rsidRPr="00DA7CE3">
        <w:rPr>
          <w:rFonts w:asciiTheme="minorHAnsi" w:hAnsiTheme="minorHAnsi" w:cstheme="minorHAnsi"/>
        </w:rPr>
        <w:t>Clane</w:t>
      </w:r>
    </w:p>
    <w:p w14:paraId="6DF66F11" w14:textId="77777777" w:rsidR="00DA7CE3" w:rsidRPr="00DA7CE3" w:rsidRDefault="00DA7CE3" w:rsidP="00DA7CE3">
      <w:pPr>
        <w:spacing w:line="360" w:lineRule="auto"/>
        <w:ind w:left="360"/>
        <w:jc w:val="center"/>
        <w:rPr>
          <w:rFonts w:asciiTheme="minorHAnsi" w:hAnsiTheme="minorHAnsi" w:cstheme="minorHAnsi"/>
        </w:rPr>
      </w:pPr>
      <w:r w:rsidRPr="00DA7CE3">
        <w:rPr>
          <w:rFonts w:asciiTheme="minorHAnsi" w:hAnsiTheme="minorHAnsi" w:cstheme="minorHAnsi"/>
        </w:rPr>
        <w:t>Co. Kildare</w:t>
      </w:r>
    </w:p>
    <w:p w14:paraId="220FE41A" w14:textId="77777777" w:rsidR="00DA7CE3" w:rsidRPr="00DA7CE3" w:rsidRDefault="00DA7CE3" w:rsidP="00DA7CE3">
      <w:pPr>
        <w:spacing w:line="360" w:lineRule="auto"/>
        <w:ind w:left="360"/>
        <w:jc w:val="center"/>
        <w:rPr>
          <w:rFonts w:asciiTheme="minorHAnsi" w:hAnsiTheme="minorHAnsi" w:cstheme="minorHAnsi"/>
        </w:rPr>
      </w:pPr>
      <w:r w:rsidRPr="00DA7CE3">
        <w:rPr>
          <w:rFonts w:asciiTheme="minorHAnsi" w:hAnsiTheme="minorHAnsi" w:cstheme="minorHAnsi"/>
        </w:rPr>
        <w:t>W91 E6NY</w:t>
      </w:r>
    </w:p>
    <w:p w14:paraId="24BA1599" w14:textId="56AE75E9" w:rsidR="00DA7CE3" w:rsidRPr="00DA7CE3" w:rsidRDefault="00DA7CE3" w:rsidP="00DA7CE3">
      <w:pPr>
        <w:spacing w:line="360" w:lineRule="auto"/>
        <w:ind w:left="360"/>
        <w:jc w:val="center"/>
        <w:rPr>
          <w:rFonts w:asciiTheme="minorHAnsi" w:hAnsiTheme="minorHAnsi" w:cstheme="minorHAnsi"/>
        </w:rPr>
      </w:pPr>
      <w:r w:rsidRPr="00DA7CE3">
        <w:rPr>
          <w:rFonts w:asciiTheme="minorHAnsi" w:hAnsiTheme="minorHAnsi" w:cstheme="minorHAnsi"/>
        </w:rPr>
        <w:t>Email. info@kildarechildcare.ie</w:t>
      </w:r>
    </w:p>
    <w:p w14:paraId="16B39BA5" w14:textId="5E3CA901" w:rsidR="005009B4" w:rsidRPr="00DA7CE3" w:rsidRDefault="009F43F6" w:rsidP="00DA7CE3">
      <w:pPr>
        <w:spacing w:line="360" w:lineRule="auto"/>
        <w:ind w:left="-360"/>
        <w:rPr>
          <w:rFonts w:asciiTheme="minorHAnsi" w:hAnsiTheme="minorHAnsi" w:cstheme="minorHAnsi"/>
        </w:rPr>
      </w:pPr>
      <w:r w:rsidRPr="00DA7CE3">
        <w:rPr>
          <w:rFonts w:asciiTheme="minorHAnsi" w:hAnsiTheme="minorHAnsi" w:cstheme="minorHAnsi"/>
        </w:rPr>
        <w:t xml:space="preserve">You will </w:t>
      </w:r>
      <w:r w:rsidR="00E35C58" w:rsidRPr="00DA7CE3">
        <w:rPr>
          <w:rFonts w:asciiTheme="minorHAnsi" w:hAnsiTheme="minorHAnsi" w:cstheme="minorHAnsi"/>
        </w:rPr>
        <w:t xml:space="preserve">receive </w:t>
      </w:r>
      <w:r w:rsidR="00A77CF9" w:rsidRPr="00DA7CE3">
        <w:rPr>
          <w:rFonts w:asciiTheme="minorHAnsi" w:hAnsiTheme="minorHAnsi" w:cstheme="minorHAnsi"/>
        </w:rPr>
        <w:t xml:space="preserve">an email </w:t>
      </w:r>
      <w:r w:rsidR="00361C0A" w:rsidRPr="00DA7CE3">
        <w:rPr>
          <w:rFonts w:asciiTheme="minorHAnsi" w:hAnsiTheme="minorHAnsi" w:cstheme="minorHAnsi"/>
        </w:rPr>
        <w:t xml:space="preserve">from </w:t>
      </w:r>
      <w:r w:rsidR="00DA7CE3" w:rsidRPr="00DA7CE3">
        <w:rPr>
          <w:rFonts w:asciiTheme="minorHAnsi" w:hAnsiTheme="minorHAnsi" w:cstheme="minorHAnsi"/>
        </w:rPr>
        <w:t xml:space="preserve">Kildare </w:t>
      </w:r>
      <w:r w:rsidR="00361C0A" w:rsidRPr="00DA7CE3">
        <w:rPr>
          <w:rFonts w:asciiTheme="minorHAnsi" w:hAnsiTheme="minorHAnsi" w:cstheme="minorHAnsi"/>
        </w:rPr>
        <w:t xml:space="preserve">CCC </w:t>
      </w:r>
      <w:r w:rsidR="00A77CF9" w:rsidRPr="00DA7CE3">
        <w:rPr>
          <w:rFonts w:asciiTheme="minorHAnsi" w:hAnsiTheme="minorHAnsi" w:cstheme="minorHAnsi"/>
        </w:rPr>
        <w:t xml:space="preserve">confirming </w:t>
      </w:r>
      <w:r w:rsidR="00B319DD" w:rsidRPr="00DA7CE3">
        <w:rPr>
          <w:rFonts w:asciiTheme="minorHAnsi" w:hAnsiTheme="minorHAnsi" w:cstheme="minorHAnsi"/>
        </w:rPr>
        <w:t>receipt of application</w:t>
      </w:r>
      <w:r w:rsidR="00361C0A" w:rsidRPr="00DA7CE3">
        <w:rPr>
          <w:rFonts w:asciiTheme="minorHAnsi" w:hAnsiTheme="minorHAnsi" w:cstheme="minorHAnsi"/>
        </w:rPr>
        <w:t>.</w:t>
      </w:r>
    </w:p>
    <w:p w14:paraId="4D7AA04F" w14:textId="14D1F4AE" w:rsidR="00634186" w:rsidRPr="009F43F6" w:rsidRDefault="00634186" w:rsidP="005A350F">
      <w:pPr>
        <w:pStyle w:val="ListParagraph"/>
        <w:numPr>
          <w:ilvl w:val="0"/>
          <w:numId w:val="21"/>
        </w:numPr>
        <w:spacing w:line="360" w:lineRule="auto"/>
        <w:ind w:left="0"/>
        <w:rPr>
          <w:rFonts w:asciiTheme="minorHAnsi" w:hAnsiTheme="minorHAnsi" w:cstheme="minorHAnsi"/>
          <w:sz w:val="22"/>
          <w:szCs w:val="22"/>
        </w:rPr>
      </w:pPr>
      <w:r>
        <w:rPr>
          <w:rFonts w:asciiTheme="minorHAnsi" w:hAnsiTheme="minorHAnsi" w:cstheme="minorHAnsi"/>
          <w:sz w:val="22"/>
          <w:szCs w:val="22"/>
        </w:rPr>
        <w:t>Your local CCC will submit your application to Sligo CCC who are administering the grant funds.</w:t>
      </w:r>
    </w:p>
    <w:p w14:paraId="378931C9" w14:textId="3A9210CA" w:rsidR="009F43F6" w:rsidRPr="00BB01D2" w:rsidRDefault="009F43F6" w:rsidP="005A350F">
      <w:pPr>
        <w:pStyle w:val="ListParagraph"/>
        <w:numPr>
          <w:ilvl w:val="0"/>
          <w:numId w:val="21"/>
        </w:numPr>
        <w:spacing w:line="360" w:lineRule="auto"/>
        <w:ind w:left="0"/>
        <w:rPr>
          <w:rFonts w:asciiTheme="minorHAnsi" w:hAnsiTheme="minorHAnsi" w:cstheme="minorHAnsi"/>
          <w:b/>
          <w:bCs/>
          <w:sz w:val="22"/>
          <w:szCs w:val="22"/>
        </w:rPr>
      </w:pPr>
      <w:r>
        <w:rPr>
          <w:rFonts w:asciiTheme="minorHAnsi" w:hAnsiTheme="minorHAnsi" w:cstheme="minorHAnsi"/>
          <w:sz w:val="22"/>
          <w:szCs w:val="22"/>
        </w:rPr>
        <w:t xml:space="preserve">If </w:t>
      </w:r>
      <w:r w:rsidR="006349CF">
        <w:rPr>
          <w:rFonts w:asciiTheme="minorHAnsi" w:hAnsiTheme="minorHAnsi" w:cstheme="minorHAnsi"/>
          <w:sz w:val="22"/>
          <w:szCs w:val="22"/>
        </w:rPr>
        <w:t>your</w:t>
      </w:r>
      <w:r w:rsidR="009A5961" w:rsidRPr="00A213E3">
        <w:rPr>
          <w:rFonts w:asciiTheme="minorHAnsi" w:hAnsiTheme="minorHAnsi" w:cstheme="minorHAnsi"/>
          <w:sz w:val="22"/>
          <w:szCs w:val="22"/>
        </w:rPr>
        <w:t xml:space="preserve"> application for the CMDG is approved, </w:t>
      </w:r>
      <w:r w:rsidR="006349CF">
        <w:rPr>
          <w:rFonts w:asciiTheme="minorHAnsi" w:hAnsiTheme="minorHAnsi" w:cstheme="minorHAnsi"/>
          <w:sz w:val="22"/>
          <w:szCs w:val="22"/>
        </w:rPr>
        <w:t>you</w:t>
      </w:r>
      <w:r w:rsidR="009A5961" w:rsidRPr="00A213E3">
        <w:rPr>
          <w:rFonts w:asciiTheme="minorHAnsi" w:hAnsiTheme="minorHAnsi" w:cstheme="minorHAnsi"/>
          <w:sz w:val="22"/>
          <w:szCs w:val="22"/>
        </w:rPr>
        <w:t xml:space="preserve"> will receive an email from Sligo County Childcare Committee to </w:t>
      </w:r>
      <w:r>
        <w:rPr>
          <w:rFonts w:asciiTheme="minorHAnsi" w:hAnsiTheme="minorHAnsi" w:cstheme="minorHAnsi"/>
          <w:sz w:val="22"/>
          <w:szCs w:val="22"/>
        </w:rPr>
        <w:t xml:space="preserve">let you know the total amount you are being awarded. </w:t>
      </w:r>
      <w:r w:rsidRPr="00BB01D2">
        <w:rPr>
          <w:rFonts w:asciiTheme="minorHAnsi" w:hAnsiTheme="minorHAnsi" w:cstheme="minorHAnsi"/>
          <w:b/>
          <w:bCs/>
          <w:sz w:val="22"/>
          <w:szCs w:val="22"/>
          <w:u w:val="single"/>
        </w:rPr>
        <w:t>You need to reply to that email</w:t>
      </w:r>
      <w:r>
        <w:rPr>
          <w:rFonts w:asciiTheme="minorHAnsi" w:hAnsiTheme="minorHAnsi" w:cstheme="minorHAnsi"/>
          <w:sz w:val="22"/>
          <w:szCs w:val="22"/>
        </w:rPr>
        <w:t xml:space="preserve"> </w:t>
      </w:r>
      <w:r w:rsidR="009A5961" w:rsidRPr="00BB01D2">
        <w:rPr>
          <w:rFonts w:asciiTheme="minorHAnsi" w:hAnsiTheme="minorHAnsi" w:cstheme="minorHAnsi"/>
          <w:b/>
          <w:bCs/>
          <w:sz w:val="22"/>
          <w:szCs w:val="22"/>
          <w:u w:val="single"/>
        </w:rPr>
        <w:t xml:space="preserve">to confirm </w:t>
      </w:r>
      <w:r w:rsidRPr="00BB01D2">
        <w:rPr>
          <w:rFonts w:asciiTheme="minorHAnsi" w:hAnsiTheme="minorHAnsi" w:cstheme="minorHAnsi"/>
          <w:b/>
          <w:bCs/>
          <w:sz w:val="22"/>
          <w:szCs w:val="22"/>
          <w:u w:val="single"/>
        </w:rPr>
        <w:t>that you are accepting the grant. This will act as your acceptance of the terms and conditions of the grant as outline</w:t>
      </w:r>
      <w:r w:rsidR="00BB01D2">
        <w:rPr>
          <w:rFonts w:asciiTheme="minorHAnsi" w:hAnsiTheme="minorHAnsi" w:cstheme="minorHAnsi"/>
          <w:b/>
          <w:bCs/>
          <w:sz w:val="22"/>
          <w:szCs w:val="22"/>
          <w:u w:val="single"/>
        </w:rPr>
        <w:t>d</w:t>
      </w:r>
      <w:r w:rsidRPr="00BB01D2">
        <w:rPr>
          <w:rFonts w:asciiTheme="minorHAnsi" w:hAnsiTheme="minorHAnsi" w:cstheme="minorHAnsi"/>
          <w:b/>
          <w:bCs/>
          <w:sz w:val="22"/>
          <w:szCs w:val="22"/>
          <w:u w:val="single"/>
        </w:rPr>
        <w:t xml:space="preserve"> on the application form. </w:t>
      </w:r>
      <w:r w:rsidR="009A5961" w:rsidRPr="00BB01D2">
        <w:rPr>
          <w:rFonts w:asciiTheme="minorHAnsi" w:hAnsiTheme="minorHAnsi" w:cstheme="minorHAnsi"/>
          <w:b/>
          <w:bCs/>
          <w:sz w:val="22"/>
          <w:szCs w:val="22"/>
        </w:rPr>
        <w:t xml:space="preserve"> </w:t>
      </w:r>
    </w:p>
    <w:p w14:paraId="54B57DF5" w14:textId="6F660F49" w:rsidR="009A5961" w:rsidRPr="00A213E3" w:rsidRDefault="009F43F6" w:rsidP="005A350F">
      <w:pPr>
        <w:pStyle w:val="ListParagraph"/>
        <w:numPr>
          <w:ilvl w:val="0"/>
          <w:numId w:val="21"/>
        </w:numPr>
        <w:spacing w:line="360" w:lineRule="auto"/>
        <w:ind w:left="0"/>
        <w:rPr>
          <w:rFonts w:asciiTheme="minorHAnsi" w:hAnsiTheme="minorHAnsi" w:cstheme="minorHAnsi"/>
          <w:sz w:val="22"/>
          <w:szCs w:val="22"/>
        </w:rPr>
      </w:pPr>
      <w:r>
        <w:rPr>
          <w:rFonts w:asciiTheme="minorHAnsi" w:hAnsiTheme="minorHAnsi" w:cstheme="minorHAnsi"/>
          <w:sz w:val="22"/>
          <w:szCs w:val="22"/>
        </w:rPr>
        <w:t xml:space="preserve">On receipt of the acceptance email, Sligo CCC will make a payment of </w:t>
      </w:r>
      <w:r w:rsidR="009A5961" w:rsidRPr="00A213E3">
        <w:rPr>
          <w:rFonts w:asciiTheme="minorHAnsi" w:hAnsiTheme="minorHAnsi" w:cstheme="minorHAnsi"/>
          <w:sz w:val="22"/>
          <w:szCs w:val="22"/>
        </w:rPr>
        <w:t xml:space="preserve">75% of the </w:t>
      </w:r>
      <w:r>
        <w:rPr>
          <w:rFonts w:asciiTheme="minorHAnsi" w:hAnsiTheme="minorHAnsi" w:cstheme="minorHAnsi"/>
          <w:sz w:val="22"/>
          <w:szCs w:val="22"/>
        </w:rPr>
        <w:t xml:space="preserve">total </w:t>
      </w:r>
      <w:r w:rsidR="009A5961" w:rsidRPr="00A213E3">
        <w:rPr>
          <w:rFonts w:asciiTheme="minorHAnsi" w:hAnsiTheme="minorHAnsi" w:cstheme="minorHAnsi"/>
          <w:sz w:val="22"/>
          <w:szCs w:val="22"/>
        </w:rPr>
        <w:t xml:space="preserve">grant award into the bank </w:t>
      </w:r>
      <w:r>
        <w:rPr>
          <w:rFonts w:asciiTheme="minorHAnsi" w:hAnsiTheme="minorHAnsi" w:cstheme="minorHAnsi"/>
          <w:sz w:val="22"/>
          <w:szCs w:val="22"/>
        </w:rPr>
        <w:t xml:space="preserve">account indicated on the application </w:t>
      </w:r>
      <w:r w:rsidR="009A5961" w:rsidRPr="00A213E3">
        <w:rPr>
          <w:rFonts w:asciiTheme="minorHAnsi" w:hAnsiTheme="minorHAnsi" w:cstheme="minorHAnsi"/>
          <w:sz w:val="22"/>
          <w:szCs w:val="22"/>
        </w:rPr>
        <w:t>form.</w:t>
      </w:r>
    </w:p>
    <w:p w14:paraId="57619A71" w14:textId="68163021" w:rsidR="009F43F6" w:rsidRDefault="009F43F6" w:rsidP="005A350F">
      <w:pPr>
        <w:pStyle w:val="ListParagraph"/>
        <w:numPr>
          <w:ilvl w:val="0"/>
          <w:numId w:val="21"/>
        </w:numPr>
        <w:spacing w:line="360" w:lineRule="auto"/>
        <w:ind w:left="0"/>
        <w:rPr>
          <w:rFonts w:asciiTheme="minorHAnsi" w:hAnsiTheme="minorHAnsi" w:cstheme="minorHAnsi"/>
          <w:sz w:val="22"/>
          <w:szCs w:val="22"/>
        </w:rPr>
      </w:pPr>
      <w:r>
        <w:rPr>
          <w:rFonts w:asciiTheme="minorHAnsi" w:hAnsiTheme="minorHAnsi" w:cstheme="minorHAnsi"/>
          <w:sz w:val="22"/>
          <w:szCs w:val="22"/>
        </w:rPr>
        <w:t xml:space="preserve">You must spend </w:t>
      </w:r>
      <w:r w:rsidR="009A5961" w:rsidRPr="00A213E3">
        <w:rPr>
          <w:rFonts w:asciiTheme="minorHAnsi" w:hAnsiTheme="minorHAnsi" w:cstheme="minorHAnsi"/>
          <w:sz w:val="22"/>
          <w:szCs w:val="22"/>
        </w:rPr>
        <w:t xml:space="preserve">the full </w:t>
      </w:r>
      <w:r>
        <w:rPr>
          <w:rFonts w:asciiTheme="minorHAnsi" w:hAnsiTheme="minorHAnsi" w:cstheme="minorHAnsi"/>
          <w:sz w:val="22"/>
          <w:szCs w:val="22"/>
        </w:rPr>
        <w:t xml:space="preserve">grant </w:t>
      </w:r>
      <w:r w:rsidR="009A5961" w:rsidRPr="00A213E3">
        <w:rPr>
          <w:rFonts w:asciiTheme="minorHAnsi" w:hAnsiTheme="minorHAnsi" w:cstheme="minorHAnsi"/>
          <w:sz w:val="22"/>
          <w:szCs w:val="22"/>
        </w:rPr>
        <w:t xml:space="preserve">amount awarded to </w:t>
      </w:r>
      <w:r>
        <w:rPr>
          <w:rFonts w:asciiTheme="minorHAnsi" w:hAnsiTheme="minorHAnsi" w:cstheme="minorHAnsi"/>
          <w:sz w:val="22"/>
          <w:szCs w:val="22"/>
        </w:rPr>
        <w:t xml:space="preserve">you, then you can </w:t>
      </w:r>
      <w:r w:rsidR="009A5961" w:rsidRPr="00A213E3">
        <w:rPr>
          <w:rFonts w:asciiTheme="minorHAnsi" w:hAnsiTheme="minorHAnsi" w:cstheme="minorHAnsi"/>
          <w:sz w:val="22"/>
          <w:szCs w:val="22"/>
        </w:rPr>
        <w:t>complete the CMDG Expenditure Report and submit this</w:t>
      </w:r>
      <w:r>
        <w:rPr>
          <w:rFonts w:asciiTheme="minorHAnsi" w:hAnsiTheme="minorHAnsi" w:cstheme="minorHAnsi"/>
          <w:sz w:val="22"/>
          <w:szCs w:val="22"/>
        </w:rPr>
        <w:t xml:space="preserve">, with all of the relevant </w:t>
      </w:r>
      <w:r w:rsidR="009A5961" w:rsidRPr="00A213E3">
        <w:rPr>
          <w:rFonts w:asciiTheme="minorHAnsi" w:hAnsiTheme="minorHAnsi" w:cstheme="minorHAnsi"/>
          <w:sz w:val="22"/>
          <w:szCs w:val="22"/>
        </w:rPr>
        <w:t xml:space="preserve">receipts to Sligo CCC </w:t>
      </w:r>
    </w:p>
    <w:p w14:paraId="51AE0D53" w14:textId="2C69149E" w:rsidR="009A5961" w:rsidRDefault="009F43F6" w:rsidP="005A350F">
      <w:pPr>
        <w:pStyle w:val="ListParagraph"/>
        <w:numPr>
          <w:ilvl w:val="0"/>
          <w:numId w:val="21"/>
        </w:numPr>
        <w:spacing w:line="360" w:lineRule="auto"/>
        <w:ind w:left="0"/>
        <w:rPr>
          <w:rFonts w:asciiTheme="minorHAnsi" w:hAnsiTheme="minorHAnsi" w:cstheme="minorHAnsi"/>
          <w:sz w:val="22"/>
          <w:szCs w:val="22"/>
        </w:rPr>
      </w:pPr>
      <w:r>
        <w:rPr>
          <w:rFonts w:asciiTheme="minorHAnsi" w:hAnsiTheme="minorHAnsi" w:cstheme="minorHAnsi"/>
          <w:sz w:val="22"/>
          <w:szCs w:val="22"/>
        </w:rPr>
        <w:t xml:space="preserve">The final date for receipt of expenditure reports is </w:t>
      </w:r>
      <w:r w:rsidR="009A5961" w:rsidRPr="00A213E3">
        <w:rPr>
          <w:rFonts w:asciiTheme="minorHAnsi" w:hAnsiTheme="minorHAnsi" w:cstheme="minorHAnsi"/>
          <w:sz w:val="22"/>
          <w:szCs w:val="22"/>
        </w:rPr>
        <w:t>the 27</w:t>
      </w:r>
      <w:r w:rsidR="009A5961" w:rsidRPr="00A213E3">
        <w:rPr>
          <w:rFonts w:asciiTheme="minorHAnsi" w:hAnsiTheme="minorHAnsi" w:cstheme="minorHAnsi"/>
          <w:sz w:val="22"/>
          <w:szCs w:val="22"/>
          <w:vertAlign w:val="superscript"/>
        </w:rPr>
        <w:t>th</w:t>
      </w:r>
      <w:r w:rsidR="009A5961" w:rsidRPr="00A213E3">
        <w:rPr>
          <w:rFonts w:asciiTheme="minorHAnsi" w:hAnsiTheme="minorHAnsi" w:cstheme="minorHAnsi"/>
          <w:sz w:val="22"/>
          <w:szCs w:val="22"/>
        </w:rPr>
        <w:t xml:space="preserve"> October 2023.</w:t>
      </w:r>
      <w:r>
        <w:rPr>
          <w:rFonts w:asciiTheme="minorHAnsi" w:hAnsiTheme="minorHAnsi" w:cstheme="minorHAnsi"/>
          <w:sz w:val="22"/>
          <w:szCs w:val="22"/>
        </w:rPr>
        <w:t xml:space="preserve"> However, you do not have to wait until the closing date. You can submit your expenditure report as soon as you have spent the full grant amount or the portion you wish to spend.</w:t>
      </w:r>
    </w:p>
    <w:p w14:paraId="5648C88A" w14:textId="373B4042" w:rsidR="009F43F6" w:rsidRPr="00A213E3" w:rsidRDefault="009F43F6" w:rsidP="005A350F">
      <w:pPr>
        <w:pStyle w:val="ListParagraph"/>
        <w:numPr>
          <w:ilvl w:val="0"/>
          <w:numId w:val="21"/>
        </w:numPr>
        <w:spacing w:line="360" w:lineRule="auto"/>
        <w:ind w:left="0"/>
        <w:rPr>
          <w:rFonts w:asciiTheme="minorHAnsi" w:hAnsiTheme="minorHAnsi" w:cstheme="minorHAnsi"/>
          <w:sz w:val="22"/>
          <w:szCs w:val="22"/>
        </w:rPr>
      </w:pPr>
      <w:r>
        <w:rPr>
          <w:rFonts w:asciiTheme="minorHAnsi" w:hAnsiTheme="minorHAnsi" w:cstheme="minorHAnsi"/>
          <w:sz w:val="22"/>
          <w:szCs w:val="22"/>
        </w:rPr>
        <w:t>If you no longer need the full amount awarded, you can submit your expenditure report,</w:t>
      </w:r>
      <w:r w:rsidR="00634186">
        <w:rPr>
          <w:rFonts w:asciiTheme="minorHAnsi" w:hAnsiTheme="minorHAnsi" w:cstheme="minorHAnsi"/>
          <w:sz w:val="22"/>
          <w:szCs w:val="22"/>
        </w:rPr>
        <w:t xml:space="preserve"> outlining the </w:t>
      </w:r>
      <w:r w:rsidR="00634186">
        <w:rPr>
          <w:rFonts w:asciiTheme="minorHAnsi" w:hAnsiTheme="minorHAnsi" w:cstheme="minorHAnsi"/>
          <w:sz w:val="22"/>
          <w:szCs w:val="22"/>
        </w:rPr>
        <w:lastRenderedPageBreak/>
        <w:t>amount spent. Sligo CCC will contact you to arrange the repayment of outstanding grant money. (See FAQs for details).</w:t>
      </w:r>
    </w:p>
    <w:p w14:paraId="1D420385" w14:textId="33442BC1" w:rsidR="009A5961" w:rsidRPr="00A213E3" w:rsidRDefault="009A5961" w:rsidP="005A350F">
      <w:pPr>
        <w:pStyle w:val="ListParagraph"/>
        <w:numPr>
          <w:ilvl w:val="0"/>
          <w:numId w:val="21"/>
        </w:numPr>
        <w:spacing w:line="360" w:lineRule="auto"/>
        <w:ind w:left="0"/>
        <w:rPr>
          <w:rFonts w:asciiTheme="minorHAnsi" w:hAnsiTheme="minorHAnsi" w:cstheme="minorHAnsi"/>
          <w:sz w:val="22"/>
          <w:szCs w:val="22"/>
        </w:rPr>
      </w:pPr>
      <w:r w:rsidRPr="00A213E3">
        <w:rPr>
          <w:rFonts w:asciiTheme="minorHAnsi" w:hAnsiTheme="minorHAnsi" w:cstheme="minorHAnsi"/>
          <w:sz w:val="22"/>
          <w:szCs w:val="22"/>
        </w:rPr>
        <w:t xml:space="preserve">Sligo CCC appraise the </w:t>
      </w:r>
      <w:r w:rsidR="00634186">
        <w:rPr>
          <w:rFonts w:asciiTheme="minorHAnsi" w:hAnsiTheme="minorHAnsi" w:cstheme="minorHAnsi"/>
          <w:sz w:val="22"/>
          <w:szCs w:val="22"/>
        </w:rPr>
        <w:t>expenditure</w:t>
      </w:r>
      <w:r w:rsidRPr="00A213E3">
        <w:rPr>
          <w:rFonts w:asciiTheme="minorHAnsi" w:hAnsiTheme="minorHAnsi" w:cstheme="minorHAnsi"/>
          <w:sz w:val="22"/>
          <w:szCs w:val="22"/>
        </w:rPr>
        <w:t xml:space="preserve"> r</w:t>
      </w:r>
      <w:r w:rsidR="00634186">
        <w:rPr>
          <w:rFonts w:asciiTheme="minorHAnsi" w:hAnsiTheme="minorHAnsi" w:cstheme="minorHAnsi"/>
          <w:sz w:val="22"/>
          <w:szCs w:val="22"/>
        </w:rPr>
        <w:t xml:space="preserve">eport and </w:t>
      </w:r>
      <w:r w:rsidRPr="00A213E3">
        <w:rPr>
          <w:rFonts w:asciiTheme="minorHAnsi" w:hAnsiTheme="minorHAnsi" w:cstheme="minorHAnsi"/>
          <w:sz w:val="22"/>
          <w:szCs w:val="22"/>
        </w:rPr>
        <w:t>receipts</w:t>
      </w:r>
      <w:r w:rsidR="00634186">
        <w:rPr>
          <w:rFonts w:asciiTheme="minorHAnsi" w:hAnsiTheme="minorHAnsi" w:cstheme="minorHAnsi"/>
          <w:sz w:val="22"/>
          <w:szCs w:val="22"/>
        </w:rPr>
        <w:t xml:space="preserve">. If </w:t>
      </w:r>
      <w:r w:rsidRPr="00A213E3">
        <w:rPr>
          <w:rFonts w:asciiTheme="minorHAnsi" w:hAnsiTheme="minorHAnsi" w:cstheme="minorHAnsi"/>
          <w:sz w:val="22"/>
          <w:szCs w:val="22"/>
        </w:rPr>
        <w:t xml:space="preserve">they deem all the expenditure eligible under the terms and conditions of the CMDG, </w:t>
      </w:r>
      <w:r w:rsidR="00634186">
        <w:rPr>
          <w:rFonts w:asciiTheme="minorHAnsi" w:hAnsiTheme="minorHAnsi" w:cstheme="minorHAnsi"/>
          <w:sz w:val="22"/>
          <w:szCs w:val="22"/>
        </w:rPr>
        <w:t>you</w:t>
      </w:r>
      <w:r w:rsidRPr="00A213E3">
        <w:rPr>
          <w:rFonts w:asciiTheme="minorHAnsi" w:hAnsiTheme="minorHAnsi" w:cstheme="minorHAnsi"/>
          <w:sz w:val="22"/>
          <w:szCs w:val="22"/>
        </w:rPr>
        <w:t xml:space="preserve"> will be paid the outstanding 25% of the grant </w:t>
      </w:r>
      <w:r w:rsidR="00634186">
        <w:rPr>
          <w:rFonts w:asciiTheme="minorHAnsi" w:hAnsiTheme="minorHAnsi" w:cstheme="minorHAnsi"/>
          <w:sz w:val="22"/>
          <w:szCs w:val="22"/>
        </w:rPr>
        <w:t xml:space="preserve">and </w:t>
      </w:r>
      <w:r w:rsidRPr="00A213E3">
        <w:rPr>
          <w:rFonts w:asciiTheme="minorHAnsi" w:hAnsiTheme="minorHAnsi" w:cstheme="minorHAnsi"/>
          <w:sz w:val="22"/>
          <w:szCs w:val="22"/>
        </w:rPr>
        <w:t>will receive an email confirming same.</w:t>
      </w:r>
    </w:p>
    <w:p w14:paraId="2844E5A1" w14:textId="38598224" w:rsidR="00BF3DEE" w:rsidRPr="00A213E3" w:rsidRDefault="00634186" w:rsidP="005A350F">
      <w:pPr>
        <w:pStyle w:val="ListParagraph"/>
        <w:numPr>
          <w:ilvl w:val="0"/>
          <w:numId w:val="21"/>
        </w:numPr>
        <w:tabs>
          <w:tab w:val="left" w:pos="1240"/>
          <w:tab w:val="left" w:pos="1241"/>
        </w:tabs>
        <w:adjustRightInd/>
        <w:spacing w:line="360" w:lineRule="auto"/>
        <w:ind w:left="0"/>
        <w:rPr>
          <w:rFonts w:asciiTheme="minorHAnsi" w:hAnsiTheme="minorHAnsi" w:cstheme="minorHAnsi"/>
          <w:sz w:val="22"/>
          <w:szCs w:val="22"/>
        </w:rPr>
      </w:pPr>
      <w:r>
        <w:rPr>
          <w:rFonts w:asciiTheme="minorHAnsi" w:hAnsiTheme="minorHAnsi" w:cstheme="minorHAnsi"/>
          <w:sz w:val="22"/>
          <w:szCs w:val="22"/>
        </w:rPr>
        <w:t>If you have been unsuccessful, you</w:t>
      </w:r>
      <w:r w:rsidR="00BF3DEE" w:rsidRPr="00A213E3">
        <w:rPr>
          <w:rFonts w:asciiTheme="minorHAnsi" w:hAnsiTheme="minorHAnsi" w:cstheme="minorHAnsi"/>
          <w:sz w:val="22"/>
          <w:szCs w:val="22"/>
        </w:rPr>
        <w:t xml:space="preserve"> will be informed via email from </w:t>
      </w:r>
      <w:r w:rsidR="009A5961" w:rsidRPr="00A213E3">
        <w:rPr>
          <w:rFonts w:asciiTheme="minorHAnsi" w:hAnsiTheme="minorHAnsi" w:cstheme="minorHAnsi"/>
          <w:sz w:val="22"/>
          <w:szCs w:val="22"/>
        </w:rPr>
        <w:t>Sligo</w:t>
      </w:r>
      <w:r w:rsidR="00BF3DEE" w:rsidRPr="00A213E3">
        <w:rPr>
          <w:rFonts w:asciiTheme="minorHAnsi" w:hAnsiTheme="minorHAnsi" w:cstheme="minorHAnsi"/>
          <w:sz w:val="22"/>
          <w:szCs w:val="22"/>
        </w:rPr>
        <w:t xml:space="preserve"> CCC</w:t>
      </w:r>
      <w:r w:rsidR="00E923F9" w:rsidRPr="00A213E3">
        <w:rPr>
          <w:rFonts w:asciiTheme="minorHAnsi" w:hAnsiTheme="minorHAnsi" w:cstheme="minorHAnsi"/>
          <w:sz w:val="22"/>
          <w:szCs w:val="22"/>
        </w:rPr>
        <w:t>.</w:t>
      </w:r>
    </w:p>
    <w:p w14:paraId="29C04AA7" w14:textId="4FAAE3E2" w:rsidR="00332BF2" w:rsidRPr="00A213E3" w:rsidRDefault="00634186" w:rsidP="005A350F">
      <w:pPr>
        <w:pStyle w:val="ListParagraph"/>
        <w:numPr>
          <w:ilvl w:val="0"/>
          <w:numId w:val="21"/>
        </w:numPr>
        <w:tabs>
          <w:tab w:val="left" w:pos="1240"/>
          <w:tab w:val="left" w:pos="1241"/>
        </w:tabs>
        <w:adjustRightInd/>
        <w:spacing w:line="360" w:lineRule="auto"/>
        <w:ind w:left="0"/>
        <w:rPr>
          <w:rFonts w:asciiTheme="minorHAnsi" w:hAnsiTheme="minorHAnsi" w:cstheme="minorHAnsi"/>
          <w:sz w:val="22"/>
          <w:szCs w:val="22"/>
        </w:rPr>
      </w:pPr>
      <w:r>
        <w:rPr>
          <w:rFonts w:asciiTheme="minorHAnsi" w:hAnsiTheme="minorHAnsi" w:cstheme="minorHAnsi"/>
          <w:sz w:val="22"/>
          <w:szCs w:val="22"/>
        </w:rPr>
        <w:t xml:space="preserve">Your application cannot be processed without all of the relevant supporting </w:t>
      </w:r>
      <w:r w:rsidR="00C527D3" w:rsidRPr="00A213E3">
        <w:rPr>
          <w:rFonts w:asciiTheme="minorHAnsi" w:hAnsiTheme="minorHAnsi" w:cstheme="minorHAnsi"/>
          <w:sz w:val="22"/>
          <w:szCs w:val="22"/>
        </w:rPr>
        <w:t>documentation</w:t>
      </w:r>
      <w:r>
        <w:rPr>
          <w:rFonts w:asciiTheme="minorHAnsi" w:hAnsiTheme="minorHAnsi" w:cstheme="minorHAnsi"/>
          <w:sz w:val="22"/>
          <w:szCs w:val="22"/>
        </w:rPr>
        <w:t>.</w:t>
      </w:r>
    </w:p>
    <w:p w14:paraId="6659E9D2" w14:textId="0963220F" w:rsidR="00C527D3" w:rsidRPr="00A213E3" w:rsidRDefault="00332BF2" w:rsidP="005A350F">
      <w:pPr>
        <w:pStyle w:val="ListParagraph"/>
        <w:numPr>
          <w:ilvl w:val="0"/>
          <w:numId w:val="21"/>
        </w:numPr>
        <w:tabs>
          <w:tab w:val="left" w:pos="1240"/>
          <w:tab w:val="left" w:pos="1241"/>
        </w:tabs>
        <w:adjustRightInd/>
        <w:spacing w:line="360" w:lineRule="auto"/>
        <w:ind w:left="0"/>
        <w:rPr>
          <w:rFonts w:asciiTheme="minorHAnsi" w:hAnsiTheme="minorHAnsi" w:cstheme="minorHAnsi"/>
          <w:sz w:val="22"/>
          <w:szCs w:val="22"/>
        </w:rPr>
      </w:pPr>
      <w:r w:rsidRPr="00A213E3">
        <w:rPr>
          <w:rFonts w:asciiTheme="minorHAnsi" w:hAnsiTheme="minorHAnsi" w:cstheme="minorHAnsi"/>
          <w:sz w:val="22"/>
          <w:szCs w:val="22"/>
        </w:rPr>
        <w:t>L</w:t>
      </w:r>
      <w:r w:rsidR="00C527D3" w:rsidRPr="00A213E3">
        <w:rPr>
          <w:rFonts w:asciiTheme="minorHAnsi" w:hAnsiTheme="minorHAnsi" w:cstheme="minorHAnsi"/>
          <w:sz w:val="22"/>
          <w:szCs w:val="22"/>
        </w:rPr>
        <w:t>ate applications</w:t>
      </w:r>
      <w:r w:rsidR="00A65EF0" w:rsidRPr="00A213E3">
        <w:rPr>
          <w:rFonts w:asciiTheme="minorHAnsi" w:hAnsiTheme="minorHAnsi" w:cstheme="minorHAnsi"/>
          <w:sz w:val="22"/>
          <w:szCs w:val="22"/>
        </w:rPr>
        <w:t xml:space="preserve"> will not be</w:t>
      </w:r>
      <w:r w:rsidR="00C527D3" w:rsidRPr="00A213E3">
        <w:rPr>
          <w:rFonts w:asciiTheme="minorHAnsi" w:hAnsiTheme="minorHAnsi" w:cstheme="minorHAnsi"/>
          <w:sz w:val="22"/>
          <w:szCs w:val="22"/>
        </w:rPr>
        <w:t xml:space="preserve"> accepted.</w:t>
      </w:r>
    </w:p>
    <w:p w14:paraId="39CE0B9D" w14:textId="113342A2" w:rsidR="00C9552B" w:rsidRPr="007B6FA5" w:rsidRDefault="00C9552B" w:rsidP="005A350F">
      <w:pPr>
        <w:pStyle w:val="ListParagraph"/>
        <w:numPr>
          <w:ilvl w:val="0"/>
          <w:numId w:val="21"/>
        </w:numPr>
        <w:tabs>
          <w:tab w:val="left" w:pos="1240"/>
          <w:tab w:val="left" w:pos="1241"/>
        </w:tabs>
        <w:adjustRightInd/>
        <w:spacing w:line="360" w:lineRule="auto"/>
        <w:ind w:left="0"/>
        <w:rPr>
          <w:rFonts w:asciiTheme="minorHAnsi" w:hAnsiTheme="minorHAnsi" w:cstheme="minorHAnsi"/>
          <w:b/>
          <w:sz w:val="22"/>
          <w:szCs w:val="22"/>
        </w:rPr>
      </w:pPr>
      <w:r w:rsidRPr="007B6FA5">
        <w:rPr>
          <w:rFonts w:asciiTheme="minorHAnsi" w:hAnsiTheme="minorHAnsi" w:cstheme="minorHAnsi"/>
          <w:b/>
          <w:sz w:val="22"/>
          <w:szCs w:val="22"/>
        </w:rPr>
        <w:t xml:space="preserve">No purchases </w:t>
      </w:r>
      <w:r w:rsidR="15F97759" w:rsidRPr="007B6FA5">
        <w:rPr>
          <w:rFonts w:asciiTheme="minorHAnsi" w:hAnsiTheme="minorHAnsi" w:cstheme="minorHAnsi"/>
          <w:b/>
          <w:sz w:val="22"/>
          <w:szCs w:val="22"/>
        </w:rPr>
        <w:t>should be</w:t>
      </w:r>
      <w:r w:rsidRPr="007B6FA5">
        <w:rPr>
          <w:rFonts w:asciiTheme="minorHAnsi" w:hAnsiTheme="minorHAnsi" w:cstheme="minorHAnsi"/>
          <w:b/>
          <w:sz w:val="22"/>
          <w:szCs w:val="22"/>
        </w:rPr>
        <w:t xml:space="preserve"> made until grant approval notification is received </w:t>
      </w:r>
      <w:r w:rsidR="0000602A" w:rsidRPr="007B6FA5">
        <w:rPr>
          <w:rFonts w:asciiTheme="minorHAnsi" w:hAnsiTheme="minorHAnsi" w:cstheme="minorHAnsi"/>
          <w:b/>
          <w:sz w:val="22"/>
          <w:szCs w:val="22"/>
        </w:rPr>
        <w:t>fr</w:t>
      </w:r>
      <w:r w:rsidRPr="007B6FA5">
        <w:rPr>
          <w:rFonts w:asciiTheme="minorHAnsi" w:hAnsiTheme="minorHAnsi" w:cstheme="minorHAnsi"/>
          <w:b/>
          <w:sz w:val="22"/>
          <w:szCs w:val="22"/>
        </w:rPr>
        <w:t xml:space="preserve">om </w:t>
      </w:r>
      <w:r w:rsidR="009A5961" w:rsidRPr="007B6FA5">
        <w:rPr>
          <w:rFonts w:asciiTheme="minorHAnsi" w:hAnsiTheme="minorHAnsi" w:cstheme="minorHAnsi"/>
          <w:b/>
          <w:sz w:val="22"/>
          <w:szCs w:val="22"/>
        </w:rPr>
        <w:t xml:space="preserve">Sligo </w:t>
      </w:r>
      <w:r w:rsidR="007B6FA5">
        <w:rPr>
          <w:rFonts w:asciiTheme="minorHAnsi" w:hAnsiTheme="minorHAnsi" w:cstheme="minorHAnsi"/>
          <w:b/>
          <w:sz w:val="22"/>
          <w:szCs w:val="22"/>
        </w:rPr>
        <w:t>CCC. Purchases made before grant approval will be considered ineligible.</w:t>
      </w:r>
    </w:p>
    <w:p w14:paraId="5D8C31A8" w14:textId="29C607EB" w:rsidR="00C527D3" w:rsidRPr="009F3414" w:rsidRDefault="00C527D3" w:rsidP="005A350F">
      <w:pPr>
        <w:pStyle w:val="ListParagraph"/>
        <w:numPr>
          <w:ilvl w:val="0"/>
          <w:numId w:val="21"/>
        </w:numPr>
        <w:tabs>
          <w:tab w:val="left" w:pos="1240"/>
          <w:tab w:val="left" w:pos="1241"/>
        </w:tabs>
        <w:adjustRightInd/>
        <w:spacing w:line="360" w:lineRule="auto"/>
        <w:ind w:left="0"/>
        <w:rPr>
          <w:rFonts w:asciiTheme="minorHAnsi" w:hAnsiTheme="minorHAnsi" w:cstheme="minorHAnsi"/>
          <w:sz w:val="22"/>
          <w:szCs w:val="22"/>
        </w:rPr>
      </w:pPr>
      <w:r w:rsidRPr="00D944F7">
        <w:rPr>
          <w:rFonts w:asciiTheme="minorHAnsi" w:hAnsiTheme="minorHAnsi" w:cstheme="minorHAnsi"/>
          <w:sz w:val="22"/>
          <w:szCs w:val="22"/>
        </w:rPr>
        <w:t>Applications must be submitted by</w:t>
      </w:r>
      <w:r w:rsidR="007F09B5" w:rsidRPr="00D944F7">
        <w:rPr>
          <w:rFonts w:asciiTheme="minorHAnsi" w:hAnsiTheme="minorHAnsi" w:cstheme="minorHAnsi"/>
          <w:sz w:val="22"/>
          <w:szCs w:val="22"/>
        </w:rPr>
        <w:t xml:space="preserve"> close of busine</w:t>
      </w:r>
      <w:r w:rsidR="00152D43" w:rsidRPr="00D944F7">
        <w:rPr>
          <w:rFonts w:asciiTheme="minorHAnsi" w:hAnsiTheme="minorHAnsi" w:cstheme="minorHAnsi"/>
          <w:sz w:val="22"/>
          <w:szCs w:val="22"/>
        </w:rPr>
        <w:t xml:space="preserve">ss </w:t>
      </w:r>
      <w:r w:rsidR="009F3414">
        <w:rPr>
          <w:rFonts w:asciiTheme="minorHAnsi" w:hAnsiTheme="minorHAnsi" w:cstheme="minorHAnsi"/>
          <w:sz w:val="22"/>
          <w:szCs w:val="22"/>
        </w:rPr>
        <w:t>Friday 14 July 2023.</w:t>
      </w:r>
    </w:p>
    <w:p w14:paraId="6897EB0C" w14:textId="409AF839" w:rsidR="00C527D3" w:rsidRPr="00A213E3" w:rsidRDefault="00C527D3" w:rsidP="005A350F">
      <w:pPr>
        <w:tabs>
          <w:tab w:val="left" w:pos="1240"/>
          <w:tab w:val="left" w:pos="1241"/>
        </w:tabs>
        <w:adjustRightInd/>
        <w:spacing w:line="360" w:lineRule="auto"/>
        <w:jc w:val="both"/>
        <w:rPr>
          <w:rFonts w:asciiTheme="minorHAnsi" w:hAnsiTheme="minorHAnsi" w:cstheme="minorHAnsi"/>
          <w:b/>
          <w:bCs/>
        </w:rPr>
      </w:pPr>
      <w:r w:rsidRPr="00A213E3">
        <w:rPr>
          <w:rFonts w:asciiTheme="minorHAnsi" w:hAnsiTheme="minorHAnsi" w:cstheme="minorHAnsi"/>
          <w:b/>
          <w:bCs/>
        </w:rPr>
        <w:t>CMDG Expenditure Report Appraisal:</w:t>
      </w:r>
    </w:p>
    <w:p w14:paraId="236F2356" w14:textId="7662D490" w:rsidR="00C527D3" w:rsidRPr="00A213E3" w:rsidRDefault="00C527D3" w:rsidP="005A350F">
      <w:pPr>
        <w:numPr>
          <w:ilvl w:val="0"/>
          <w:numId w:val="21"/>
        </w:numPr>
        <w:tabs>
          <w:tab w:val="left" w:pos="1240"/>
          <w:tab w:val="left" w:pos="1241"/>
        </w:tabs>
        <w:adjustRightInd/>
        <w:spacing w:line="360" w:lineRule="auto"/>
        <w:ind w:left="0"/>
        <w:jc w:val="both"/>
        <w:rPr>
          <w:rFonts w:asciiTheme="minorHAnsi" w:hAnsiTheme="minorHAnsi" w:cstheme="minorHAnsi"/>
        </w:rPr>
      </w:pPr>
      <w:r w:rsidRPr="00A213E3">
        <w:rPr>
          <w:rFonts w:asciiTheme="minorHAnsi" w:hAnsiTheme="minorHAnsi" w:cstheme="minorHAnsi"/>
        </w:rPr>
        <w:t xml:space="preserve">All </w:t>
      </w:r>
      <w:r w:rsidR="00EB1BC3" w:rsidRPr="00A213E3">
        <w:rPr>
          <w:rFonts w:asciiTheme="minorHAnsi" w:hAnsiTheme="minorHAnsi" w:cstheme="minorHAnsi"/>
        </w:rPr>
        <w:t>successful applicant</w:t>
      </w:r>
      <w:r w:rsidRPr="00A213E3">
        <w:rPr>
          <w:rFonts w:asciiTheme="minorHAnsi" w:hAnsiTheme="minorHAnsi" w:cstheme="minorHAnsi"/>
        </w:rPr>
        <w:t xml:space="preserve">s are requested to complete </w:t>
      </w:r>
      <w:r w:rsidR="00C171E7">
        <w:rPr>
          <w:rFonts w:asciiTheme="minorHAnsi" w:hAnsiTheme="minorHAnsi" w:cstheme="minorHAnsi"/>
        </w:rPr>
        <w:t>their</w:t>
      </w:r>
      <w:r w:rsidRPr="00A213E3">
        <w:rPr>
          <w:rFonts w:asciiTheme="minorHAnsi" w:hAnsiTheme="minorHAnsi" w:cstheme="minorHAnsi"/>
        </w:rPr>
        <w:t xml:space="preserve"> CMDG Expenditure Report after spending the </w:t>
      </w:r>
      <w:r w:rsidRPr="00634186">
        <w:rPr>
          <w:rFonts w:asciiTheme="minorHAnsi" w:hAnsiTheme="minorHAnsi" w:cstheme="minorHAnsi"/>
          <w:b/>
          <w:u w:val="single"/>
        </w:rPr>
        <w:t>full grant</w:t>
      </w:r>
      <w:r w:rsidR="00634186">
        <w:rPr>
          <w:rFonts w:asciiTheme="minorHAnsi" w:hAnsiTheme="minorHAnsi" w:cstheme="minorHAnsi"/>
        </w:rPr>
        <w:t xml:space="preserve"> </w:t>
      </w:r>
      <w:r w:rsidR="00634186" w:rsidRPr="00634186">
        <w:rPr>
          <w:rFonts w:asciiTheme="minorHAnsi" w:hAnsiTheme="minorHAnsi" w:cstheme="minorHAnsi"/>
          <w:b/>
          <w:u w:val="single"/>
        </w:rPr>
        <w:t>that was awarded</w:t>
      </w:r>
      <w:r w:rsidRPr="00A213E3">
        <w:rPr>
          <w:rFonts w:asciiTheme="minorHAnsi" w:hAnsiTheme="minorHAnsi" w:cstheme="minorHAnsi"/>
        </w:rPr>
        <w:t>.</w:t>
      </w:r>
    </w:p>
    <w:p w14:paraId="00A811E1" w14:textId="7421C7ED" w:rsidR="00C527D3" w:rsidRPr="00A213E3" w:rsidRDefault="00C527D3" w:rsidP="005A350F">
      <w:pPr>
        <w:numPr>
          <w:ilvl w:val="0"/>
          <w:numId w:val="21"/>
        </w:numPr>
        <w:tabs>
          <w:tab w:val="left" w:pos="1240"/>
          <w:tab w:val="left" w:pos="1241"/>
        </w:tabs>
        <w:adjustRightInd/>
        <w:spacing w:line="360" w:lineRule="auto"/>
        <w:ind w:left="0"/>
        <w:jc w:val="both"/>
        <w:rPr>
          <w:rFonts w:asciiTheme="minorHAnsi" w:hAnsiTheme="minorHAnsi" w:cstheme="minorHAnsi"/>
        </w:rPr>
      </w:pPr>
      <w:r w:rsidRPr="00A213E3">
        <w:rPr>
          <w:rFonts w:asciiTheme="minorHAnsi" w:hAnsiTheme="minorHAnsi" w:cstheme="minorHAnsi"/>
        </w:rPr>
        <w:t>All receipts must be dated following the approval of the grant</w:t>
      </w:r>
      <w:r w:rsidR="007B6FA5">
        <w:rPr>
          <w:rFonts w:asciiTheme="minorHAnsi" w:hAnsiTheme="minorHAnsi" w:cstheme="minorHAnsi"/>
        </w:rPr>
        <w:t xml:space="preserve"> and before </w:t>
      </w:r>
      <w:r w:rsidR="007B6FA5" w:rsidRPr="00BB01D2">
        <w:rPr>
          <w:rFonts w:asciiTheme="minorHAnsi" w:hAnsiTheme="minorHAnsi" w:cstheme="minorHAnsi"/>
          <w:b/>
          <w:bCs/>
          <w:u w:val="single"/>
        </w:rPr>
        <w:t>13</w:t>
      </w:r>
      <w:r w:rsidR="00D37451" w:rsidRPr="00D37451">
        <w:rPr>
          <w:rFonts w:asciiTheme="minorHAnsi" w:hAnsiTheme="minorHAnsi" w:cstheme="minorHAnsi"/>
          <w:b/>
          <w:bCs/>
          <w:u w:val="single"/>
          <w:vertAlign w:val="superscript"/>
        </w:rPr>
        <w:t>th</w:t>
      </w:r>
      <w:r w:rsidR="00D37451">
        <w:rPr>
          <w:rFonts w:asciiTheme="minorHAnsi" w:hAnsiTheme="minorHAnsi" w:cstheme="minorHAnsi"/>
          <w:b/>
          <w:bCs/>
          <w:u w:val="single"/>
        </w:rPr>
        <w:t xml:space="preserve"> </w:t>
      </w:r>
      <w:r w:rsidR="007B6FA5" w:rsidRPr="00BB01D2">
        <w:rPr>
          <w:rFonts w:asciiTheme="minorHAnsi" w:hAnsiTheme="minorHAnsi" w:cstheme="minorHAnsi"/>
          <w:b/>
          <w:bCs/>
          <w:u w:val="single"/>
        </w:rPr>
        <w:t>October 2023</w:t>
      </w:r>
      <w:r w:rsidRPr="00A213E3">
        <w:rPr>
          <w:rFonts w:asciiTheme="minorHAnsi" w:hAnsiTheme="minorHAnsi" w:cstheme="minorHAnsi"/>
        </w:rPr>
        <w:t>.</w:t>
      </w:r>
    </w:p>
    <w:p w14:paraId="19479CDC" w14:textId="0B0D7310" w:rsidR="00C527D3" w:rsidRPr="00A213E3" w:rsidRDefault="00C527D3" w:rsidP="005A350F">
      <w:pPr>
        <w:numPr>
          <w:ilvl w:val="0"/>
          <w:numId w:val="21"/>
        </w:numPr>
        <w:tabs>
          <w:tab w:val="left" w:pos="1240"/>
          <w:tab w:val="left" w:pos="1241"/>
        </w:tabs>
        <w:adjustRightInd/>
        <w:spacing w:line="360" w:lineRule="auto"/>
        <w:ind w:left="0"/>
        <w:jc w:val="both"/>
        <w:rPr>
          <w:rFonts w:asciiTheme="minorHAnsi" w:hAnsiTheme="minorHAnsi" w:cstheme="minorHAnsi"/>
        </w:rPr>
      </w:pPr>
      <w:r w:rsidRPr="00A213E3">
        <w:rPr>
          <w:rFonts w:asciiTheme="minorHAnsi" w:hAnsiTheme="minorHAnsi" w:cstheme="minorHAnsi"/>
        </w:rPr>
        <w:t xml:space="preserve">All </w:t>
      </w:r>
      <w:r w:rsidR="00EB1BC3" w:rsidRPr="00A213E3">
        <w:rPr>
          <w:rFonts w:asciiTheme="minorHAnsi" w:hAnsiTheme="minorHAnsi" w:cstheme="minorHAnsi"/>
        </w:rPr>
        <w:t>successful applicant</w:t>
      </w:r>
      <w:r w:rsidRPr="00A213E3">
        <w:rPr>
          <w:rFonts w:asciiTheme="minorHAnsi" w:hAnsiTheme="minorHAnsi" w:cstheme="minorHAnsi"/>
        </w:rPr>
        <w:t>s must email</w:t>
      </w:r>
      <w:r w:rsidR="009A5961" w:rsidRPr="00A213E3">
        <w:rPr>
          <w:rFonts w:asciiTheme="minorHAnsi" w:hAnsiTheme="minorHAnsi" w:cstheme="minorHAnsi"/>
        </w:rPr>
        <w:t>/post</w:t>
      </w:r>
      <w:r w:rsidRPr="00A213E3">
        <w:rPr>
          <w:rFonts w:asciiTheme="minorHAnsi" w:hAnsiTheme="minorHAnsi" w:cstheme="minorHAnsi"/>
        </w:rPr>
        <w:t xml:space="preserve"> their CMDG Expenditure Report and receipts for the full grant awarded to</w:t>
      </w:r>
      <w:r w:rsidR="005A5AB7" w:rsidRPr="00A213E3">
        <w:rPr>
          <w:rFonts w:asciiTheme="minorHAnsi" w:hAnsiTheme="minorHAnsi" w:cstheme="minorHAnsi"/>
        </w:rPr>
        <w:t xml:space="preserve"> Sligo</w:t>
      </w:r>
      <w:r w:rsidRPr="00A213E3">
        <w:rPr>
          <w:rFonts w:asciiTheme="minorHAnsi" w:hAnsiTheme="minorHAnsi" w:cstheme="minorHAnsi"/>
        </w:rPr>
        <w:t xml:space="preserve"> CCC for appraisal.</w:t>
      </w:r>
      <w:r w:rsidR="009A5961" w:rsidRPr="00A213E3">
        <w:rPr>
          <w:rFonts w:asciiTheme="minorHAnsi" w:hAnsiTheme="minorHAnsi" w:cstheme="minorHAnsi"/>
        </w:rPr>
        <w:t xml:space="preserve"> </w:t>
      </w:r>
      <w:r w:rsidR="009A5961" w:rsidRPr="00C171E7">
        <w:rPr>
          <w:rFonts w:asciiTheme="minorHAnsi" w:hAnsiTheme="minorHAnsi" w:cstheme="minorHAnsi"/>
          <w:b/>
          <w:bCs/>
          <w:u w:val="single"/>
        </w:rPr>
        <w:t>Please note screenshots or pictures of receipt</w:t>
      </w:r>
      <w:r w:rsidR="00634186" w:rsidRPr="00C171E7">
        <w:rPr>
          <w:rFonts w:asciiTheme="minorHAnsi" w:hAnsiTheme="minorHAnsi" w:cstheme="minorHAnsi"/>
          <w:b/>
          <w:bCs/>
          <w:u w:val="single"/>
        </w:rPr>
        <w:t>s will not be accepted</w:t>
      </w:r>
      <w:r w:rsidR="009A5961" w:rsidRPr="00A213E3">
        <w:rPr>
          <w:rFonts w:asciiTheme="minorHAnsi" w:hAnsiTheme="minorHAnsi" w:cstheme="minorHAnsi"/>
        </w:rPr>
        <w:t>. Receipts must be scanned</w:t>
      </w:r>
      <w:r w:rsidR="00634186">
        <w:rPr>
          <w:rFonts w:asciiTheme="minorHAnsi" w:hAnsiTheme="minorHAnsi" w:cstheme="minorHAnsi"/>
        </w:rPr>
        <w:t xml:space="preserve"> or photocopied</w:t>
      </w:r>
      <w:r w:rsidR="009A5961" w:rsidRPr="00A213E3">
        <w:rPr>
          <w:rFonts w:asciiTheme="minorHAnsi" w:hAnsiTheme="minorHAnsi" w:cstheme="minorHAnsi"/>
        </w:rPr>
        <w:t xml:space="preserve">. </w:t>
      </w:r>
      <w:r w:rsidR="00634186">
        <w:rPr>
          <w:rFonts w:asciiTheme="minorHAnsi" w:hAnsiTheme="minorHAnsi" w:cstheme="minorHAnsi"/>
        </w:rPr>
        <w:t>You can contact your local CCC for assistance if you do not have access to a scanner.</w:t>
      </w:r>
    </w:p>
    <w:p w14:paraId="60C903E2" w14:textId="6DBF7293" w:rsidR="00C171E7" w:rsidRPr="00C171E7" w:rsidRDefault="00C527D3" w:rsidP="00C171E7">
      <w:pPr>
        <w:pStyle w:val="ListParagraph"/>
        <w:numPr>
          <w:ilvl w:val="0"/>
          <w:numId w:val="21"/>
        </w:numPr>
        <w:tabs>
          <w:tab w:val="left" w:pos="1240"/>
          <w:tab w:val="left" w:pos="1241"/>
        </w:tabs>
        <w:adjustRightInd/>
        <w:spacing w:line="360" w:lineRule="auto"/>
        <w:ind w:left="0"/>
        <w:rPr>
          <w:rFonts w:asciiTheme="minorHAnsi" w:hAnsiTheme="minorHAnsi" w:cstheme="minorHAnsi"/>
          <w:sz w:val="22"/>
          <w:szCs w:val="22"/>
        </w:rPr>
      </w:pPr>
      <w:r w:rsidRPr="00A213E3">
        <w:rPr>
          <w:rFonts w:asciiTheme="minorHAnsi" w:hAnsiTheme="minorHAnsi" w:cstheme="minorHAnsi"/>
          <w:sz w:val="22"/>
          <w:szCs w:val="22"/>
        </w:rPr>
        <w:t>I</w:t>
      </w:r>
      <w:r w:rsidR="00D32089" w:rsidRPr="00A213E3">
        <w:rPr>
          <w:rFonts w:asciiTheme="minorHAnsi" w:hAnsiTheme="minorHAnsi" w:cstheme="minorHAnsi"/>
          <w:sz w:val="22"/>
          <w:szCs w:val="22"/>
        </w:rPr>
        <w:t xml:space="preserve">f </w:t>
      </w:r>
      <w:r w:rsidR="009A5961" w:rsidRPr="00A213E3">
        <w:rPr>
          <w:rFonts w:asciiTheme="minorHAnsi" w:hAnsiTheme="minorHAnsi" w:cstheme="minorHAnsi"/>
          <w:sz w:val="22"/>
          <w:szCs w:val="22"/>
        </w:rPr>
        <w:t>Sligo</w:t>
      </w:r>
      <w:r w:rsidR="00D32089" w:rsidRPr="00A213E3">
        <w:rPr>
          <w:rFonts w:asciiTheme="minorHAnsi" w:hAnsiTheme="minorHAnsi" w:cstheme="minorHAnsi"/>
          <w:sz w:val="22"/>
          <w:szCs w:val="22"/>
        </w:rPr>
        <w:t xml:space="preserve"> CCC </w:t>
      </w:r>
      <w:r w:rsidR="00DC16B4">
        <w:rPr>
          <w:rFonts w:asciiTheme="minorHAnsi" w:hAnsiTheme="minorHAnsi" w:cstheme="minorHAnsi"/>
          <w:sz w:val="22"/>
          <w:szCs w:val="22"/>
        </w:rPr>
        <w:t xml:space="preserve">deem all expenditure </w:t>
      </w:r>
      <w:r w:rsidR="00D32089" w:rsidRPr="00A213E3">
        <w:rPr>
          <w:rFonts w:asciiTheme="minorHAnsi" w:hAnsiTheme="minorHAnsi" w:cstheme="minorHAnsi"/>
          <w:sz w:val="22"/>
          <w:szCs w:val="22"/>
        </w:rPr>
        <w:t>eligible</w:t>
      </w:r>
      <w:r w:rsidR="00C171E7">
        <w:rPr>
          <w:rFonts w:asciiTheme="minorHAnsi" w:hAnsiTheme="minorHAnsi" w:cstheme="minorHAnsi"/>
          <w:sz w:val="22"/>
          <w:szCs w:val="22"/>
        </w:rPr>
        <w:t xml:space="preserve"> </w:t>
      </w:r>
      <w:r w:rsidR="00D32089" w:rsidRPr="00A213E3">
        <w:rPr>
          <w:rFonts w:asciiTheme="minorHAnsi" w:hAnsiTheme="minorHAnsi" w:cstheme="minorHAnsi"/>
          <w:sz w:val="22"/>
          <w:szCs w:val="22"/>
        </w:rPr>
        <w:t xml:space="preserve">the remaining 25% of the CMDG will be paid </w:t>
      </w:r>
      <w:r w:rsidR="00BF3DEE" w:rsidRPr="00A213E3">
        <w:rPr>
          <w:rFonts w:asciiTheme="minorHAnsi" w:hAnsiTheme="minorHAnsi" w:cstheme="minorHAnsi"/>
          <w:sz w:val="22"/>
          <w:szCs w:val="22"/>
        </w:rPr>
        <w:t>directly to the</w:t>
      </w:r>
      <w:r w:rsidR="00D32089" w:rsidRPr="00A213E3">
        <w:rPr>
          <w:rFonts w:asciiTheme="minorHAnsi" w:hAnsiTheme="minorHAnsi" w:cstheme="minorHAnsi"/>
          <w:sz w:val="22"/>
          <w:szCs w:val="22"/>
        </w:rPr>
        <w:t xml:space="preserve"> </w:t>
      </w:r>
      <w:r w:rsidR="00EB1BC3" w:rsidRPr="00A213E3">
        <w:rPr>
          <w:rFonts w:asciiTheme="minorHAnsi" w:hAnsiTheme="minorHAnsi" w:cstheme="minorHAnsi"/>
          <w:sz w:val="22"/>
          <w:szCs w:val="22"/>
        </w:rPr>
        <w:t>applicant</w:t>
      </w:r>
      <w:r w:rsidR="1BDBDB9B" w:rsidRPr="00A213E3">
        <w:rPr>
          <w:rFonts w:asciiTheme="minorHAnsi" w:hAnsiTheme="minorHAnsi" w:cstheme="minorHAnsi"/>
          <w:sz w:val="22"/>
          <w:szCs w:val="22"/>
        </w:rPr>
        <w:t>’</w:t>
      </w:r>
      <w:r w:rsidRPr="00A213E3">
        <w:rPr>
          <w:rFonts w:asciiTheme="minorHAnsi" w:hAnsiTheme="minorHAnsi" w:cstheme="minorHAnsi"/>
          <w:sz w:val="22"/>
          <w:szCs w:val="22"/>
        </w:rPr>
        <w:t>s</w:t>
      </w:r>
      <w:r w:rsidR="00BF3DEE" w:rsidRPr="00A213E3">
        <w:rPr>
          <w:rFonts w:asciiTheme="minorHAnsi" w:hAnsiTheme="minorHAnsi" w:cstheme="minorHAnsi"/>
          <w:sz w:val="22"/>
          <w:szCs w:val="22"/>
        </w:rPr>
        <w:t xml:space="preserve"> </w:t>
      </w:r>
      <w:r w:rsidR="00D32089" w:rsidRPr="00A213E3">
        <w:rPr>
          <w:rFonts w:asciiTheme="minorHAnsi" w:hAnsiTheme="minorHAnsi" w:cstheme="minorHAnsi"/>
          <w:sz w:val="22"/>
          <w:szCs w:val="22"/>
        </w:rPr>
        <w:t>bank account.</w:t>
      </w:r>
    </w:p>
    <w:p w14:paraId="6C3F43E3" w14:textId="50CE9B8F" w:rsidR="0044346C" w:rsidRPr="00A213E3" w:rsidRDefault="00C527D3" w:rsidP="005A350F">
      <w:pPr>
        <w:pStyle w:val="ListParagraph"/>
        <w:numPr>
          <w:ilvl w:val="0"/>
          <w:numId w:val="21"/>
        </w:numPr>
        <w:tabs>
          <w:tab w:val="left" w:pos="1240"/>
          <w:tab w:val="left" w:pos="1241"/>
        </w:tabs>
        <w:adjustRightInd/>
        <w:spacing w:line="360" w:lineRule="auto"/>
        <w:ind w:left="0"/>
        <w:rPr>
          <w:rFonts w:asciiTheme="minorHAnsi" w:hAnsiTheme="minorHAnsi" w:cstheme="minorHAnsi"/>
          <w:sz w:val="22"/>
          <w:szCs w:val="22"/>
        </w:rPr>
      </w:pPr>
      <w:r w:rsidRPr="00A213E3">
        <w:rPr>
          <w:rFonts w:asciiTheme="minorHAnsi" w:hAnsiTheme="minorHAnsi" w:cstheme="minorHAnsi"/>
          <w:sz w:val="22"/>
          <w:szCs w:val="22"/>
        </w:rPr>
        <w:t>If</w:t>
      </w:r>
      <w:r w:rsidR="009A5961" w:rsidRPr="00A213E3">
        <w:rPr>
          <w:rFonts w:asciiTheme="minorHAnsi" w:hAnsiTheme="minorHAnsi" w:cstheme="minorHAnsi"/>
          <w:sz w:val="22"/>
          <w:szCs w:val="22"/>
        </w:rPr>
        <w:t xml:space="preserve"> Sligo</w:t>
      </w:r>
      <w:r w:rsidRPr="00A213E3">
        <w:rPr>
          <w:rFonts w:asciiTheme="minorHAnsi" w:hAnsiTheme="minorHAnsi" w:cstheme="minorHAnsi"/>
          <w:sz w:val="22"/>
          <w:szCs w:val="22"/>
        </w:rPr>
        <w:t xml:space="preserve"> CCC deem any items as ineligible, </w:t>
      </w:r>
      <w:r w:rsidR="0044346C" w:rsidRPr="00A213E3">
        <w:rPr>
          <w:rFonts w:asciiTheme="minorHAnsi" w:hAnsiTheme="minorHAnsi" w:cstheme="minorHAnsi"/>
          <w:sz w:val="22"/>
          <w:szCs w:val="22"/>
        </w:rPr>
        <w:t xml:space="preserve">they </w:t>
      </w:r>
      <w:r w:rsidRPr="00A213E3">
        <w:rPr>
          <w:rFonts w:asciiTheme="minorHAnsi" w:hAnsiTheme="minorHAnsi" w:cstheme="minorHAnsi"/>
          <w:sz w:val="22"/>
          <w:szCs w:val="22"/>
        </w:rPr>
        <w:t xml:space="preserve">will contact the </w:t>
      </w:r>
      <w:r w:rsidR="00EB1BC3" w:rsidRPr="00A213E3">
        <w:rPr>
          <w:rFonts w:asciiTheme="minorHAnsi" w:hAnsiTheme="minorHAnsi" w:cstheme="minorHAnsi"/>
          <w:sz w:val="22"/>
          <w:szCs w:val="22"/>
        </w:rPr>
        <w:t>applicant</w:t>
      </w:r>
      <w:r w:rsidR="0044346C" w:rsidRPr="00A213E3">
        <w:rPr>
          <w:rFonts w:asciiTheme="minorHAnsi" w:hAnsiTheme="minorHAnsi" w:cstheme="minorHAnsi"/>
          <w:sz w:val="22"/>
          <w:szCs w:val="22"/>
        </w:rPr>
        <w:t xml:space="preserve"> directly: </w:t>
      </w:r>
    </w:p>
    <w:p w14:paraId="28DB52B1" w14:textId="48A4AAB6" w:rsidR="0044346C" w:rsidRPr="00C171E7" w:rsidRDefault="0044346C" w:rsidP="00C171E7">
      <w:pPr>
        <w:pStyle w:val="ListParagraph"/>
        <w:numPr>
          <w:ilvl w:val="0"/>
          <w:numId w:val="41"/>
        </w:numPr>
        <w:tabs>
          <w:tab w:val="left" w:pos="1240"/>
          <w:tab w:val="left" w:pos="1241"/>
        </w:tabs>
        <w:adjustRightInd/>
        <w:spacing w:line="360" w:lineRule="auto"/>
        <w:rPr>
          <w:rFonts w:asciiTheme="minorHAnsi" w:hAnsiTheme="minorHAnsi" w:cstheme="minorHAnsi"/>
          <w:sz w:val="22"/>
          <w:szCs w:val="22"/>
        </w:rPr>
      </w:pPr>
      <w:r w:rsidRPr="00C171E7">
        <w:rPr>
          <w:rFonts w:asciiTheme="minorHAnsi" w:hAnsiTheme="minorHAnsi" w:cstheme="minorHAnsi"/>
          <w:sz w:val="22"/>
          <w:szCs w:val="22"/>
        </w:rPr>
        <w:t xml:space="preserve">If the ineligible spend is less than 25%, </w:t>
      </w:r>
      <w:r w:rsidR="009A5961" w:rsidRPr="00C171E7">
        <w:rPr>
          <w:rFonts w:asciiTheme="minorHAnsi" w:hAnsiTheme="minorHAnsi" w:cstheme="minorHAnsi"/>
          <w:sz w:val="22"/>
          <w:szCs w:val="22"/>
        </w:rPr>
        <w:t>Sligo</w:t>
      </w:r>
      <w:r w:rsidRPr="00C171E7">
        <w:rPr>
          <w:rFonts w:asciiTheme="minorHAnsi" w:hAnsiTheme="minorHAnsi" w:cstheme="minorHAnsi"/>
          <w:sz w:val="22"/>
          <w:szCs w:val="22"/>
        </w:rPr>
        <w:t xml:space="preserve"> CCC </w:t>
      </w:r>
      <w:r w:rsidR="00352E2C">
        <w:rPr>
          <w:rFonts w:asciiTheme="minorHAnsi" w:hAnsiTheme="minorHAnsi" w:cstheme="minorHAnsi"/>
          <w:sz w:val="22"/>
          <w:szCs w:val="22"/>
        </w:rPr>
        <w:t xml:space="preserve">will </w:t>
      </w:r>
      <w:r w:rsidRPr="00C171E7">
        <w:rPr>
          <w:rFonts w:asciiTheme="minorHAnsi" w:hAnsiTheme="minorHAnsi" w:cstheme="minorHAnsi"/>
          <w:sz w:val="22"/>
          <w:szCs w:val="22"/>
        </w:rPr>
        <w:t xml:space="preserve">deduct this </w:t>
      </w:r>
      <w:r w:rsidR="009A5961" w:rsidRPr="00C171E7">
        <w:rPr>
          <w:rFonts w:asciiTheme="minorHAnsi" w:hAnsiTheme="minorHAnsi" w:cstheme="minorHAnsi"/>
          <w:sz w:val="22"/>
          <w:szCs w:val="22"/>
        </w:rPr>
        <w:t xml:space="preserve">amount </w:t>
      </w:r>
      <w:r w:rsidRPr="00C171E7">
        <w:rPr>
          <w:rFonts w:asciiTheme="minorHAnsi" w:hAnsiTheme="minorHAnsi" w:cstheme="minorHAnsi"/>
          <w:sz w:val="22"/>
          <w:szCs w:val="22"/>
        </w:rPr>
        <w:t>from the remaining 25% of the grant</w:t>
      </w:r>
      <w:r w:rsidR="00DC16B4" w:rsidRPr="00C171E7">
        <w:rPr>
          <w:rFonts w:asciiTheme="minorHAnsi" w:hAnsiTheme="minorHAnsi" w:cstheme="minorHAnsi"/>
          <w:sz w:val="22"/>
          <w:szCs w:val="22"/>
        </w:rPr>
        <w:t xml:space="preserve"> and pay the balance</w:t>
      </w:r>
      <w:r w:rsidRPr="00C171E7">
        <w:rPr>
          <w:rFonts w:asciiTheme="minorHAnsi" w:hAnsiTheme="minorHAnsi" w:cstheme="minorHAnsi"/>
          <w:sz w:val="22"/>
          <w:szCs w:val="22"/>
        </w:rPr>
        <w:t>.</w:t>
      </w:r>
    </w:p>
    <w:p w14:paraId="19C36171" w14:textId="7EF8AA18" w:rsidR="000D3136" w:rsidRPr="00C171E7" w:rsidRDefault="0044346C" w:rsidP="00C171E7">
      <w:pPr>
        <w:pStyle w:val="ListParagraph"/>
        <w:numPr>
          <w:ilvl w:val="0"/>
          <w:numId w:val="41"/>
        </w:numPr>
        <w:tabs>
          <w:tab w:val="left" w:pos="1240"/>
          <w:tab w:val="left" w:pos="1241"/>
        </w:tabs>
        <w:adjustRightInd/>
        <w:spacing w:line="360" w:lineRule="auto"/>
        <w:rPr>
          <w:rFonts w:asciiTheme="minorHAnsi" w:hAnsiTheme="minorHAnsi" w:cstheme="minorHAnsi"/>
          <w:sz w:val="22"/>
          <w:szCs w:val="22"/>
        </w:rPr>
      </w:pPr>
      <w:r w:rsidRPr="00C171E7">
        <w:rPr>
          <w:rFonts w:asciiTheme="minorHAnsi" w:hAnsiTheme="minorHAnsi" w:cstheme="minorHAnsi"/>
          <w:sz w:val="22"/>
          <w:szCs w:val="22"/>
        </w:rPr>
        <w:t xml:space="preserve">If the ineligible items are more than 25% of the </w:t>
      </w:r>
      <w:r w:rsidR="0027238F" w:rsidRPr="00C171E7">
        <w:rPr>
          <w:rFonts w:asciiTheme="minorHAnsi" w:hAnsiTheme="minorHAnsi" w:cstheme="minorHAnsi"/>
          <w:sz w:val="22"/>
          <w:szCs w:val="22"/>
        </w:rPr>
        <w:t>grant, Sligo</w:t>
      </w:r>
      <w:r w:rsidRPr="00C171E7">
        <w:rPr>
          <w:rFonts w:asciiTheme="minorHAnsi" w:hAnsiTheme="minorHAnsi" w:cstheme="minorHAnsi"/>
          <w:sz w:val="22"/>
          <w:szCs w:val="22"/>
        </w:rPr>
        <w:t xml:space="preserve"> CCC will plan for this money to be repaid </w:t>
      </w:r>
      <w:r w:rsidR="00C9552B" w:rsidRPr="00C171E7">
        <w:rPr>
          <w:rFonts w:asciiTheme="minorHAnsi" w:hAnsiTheme="minorHAnsi" w:cstheme="minorHAnsi"/>
          <w:sz w:val="22"/>
          <w:szCs w:val="22"/>
        </w:rPr>
        <w:t>t</w:t>
      </w:r>
      <w:r w:rsidR="009A5961" w:rsidRPr="00C171E7">
        <w:rPr>
          <w:rFonts w:asciiTheme="minorHAnsi" w:hAnsiTheme="minorHAnsi" w:cstheme="minorHAnsi"/>
          <w:sz w:val="22"/>
          <w:szCs w:val="22"/>
        </w:rPr>
        <w:t>o Sligo CCC before the 30</w:t>
      </w:r>
      <w:r w:rsidR="009A5961" w:rsidRPr="00C171E7">
        <w:rPr>
          <w:rFonts w:asciiTheme="minorHAnsi" w:hAnsiTheme="minorHAnsi" w:cstheme="minorHAnsi"/>
          <w:sz w:val="22"/>
          <w:szCs w:val="22"/>
          <w:vertAlign w:val="superscript"/>
        </w:rPr>
        <w:t>th</w:t>
      </w:r>
      <w:r w:rsidR="009A5961" w:rsidRPr="00C171E7">
        <w:rPr>
          <w:rFonts w:asciiTheme="minorHAnsi" w:hAnsiTheme="minorHAnsi" w:cstheme="minorHAnsi"/>
          <w:sz w:val="22"/>
          <w:szCs w:val="22"/>
        </w:rPr>
        <w:t xml:space="preserve"> of November 2023.</w:t>
      </w:r>
    </w:p>
    <w:p w14:paraId="54694583" w14:textId="1AEA8F51" w:rsidR="00C171E7" w:rsidRPr="00C171E7" w:rsidRDefault="00C171E7" w:rsidP="00C171E7">
      <w:pPr>
        <w:numPr>
          <w:ilvl w:val="0"/>
          <w:numId w:val="21"/>
        </w:numPr>
        <w:tabs>
          <w:tab w:val="left" w:pos="1240"/>
          <w:tab w:val="left" w:pos="1241"/>
        </w:tabs>
        <w:adjustRightInd/>
        <w:spacing w:line="360" w:lineRule="auto"/>
        <w:jc w:val="both"/>
        <w:rPr>
          <w:rFonts w:asciiTheme="minorHAnsi" w:hAnsiTheme="minorHAnsi" w:cstheme="minorHAnsi"/>
        </w:rPr>
      </w:pPr>
      <w:r w:rsidRPr="00C171E7">
        <w:rPr>
          <w:rFonts w:asciiTheme="minorHAnsi" w:hAnsiTheme="minorHAnsi" w:cstheme="minorHAnsi"/>
        </w:rPr>
        <w:t>Any successful applicant who does not return ineligible spend monies, will be unable to apply for future grants and funding. Sligo CCC will take the necessary steps to recoup the funding in accordance with the terms and conditions</w:t>
      </w:r>
      <w:r w:rsidR="00352E2C">
        <w:rPr>
          <w:rFonts w:asciiTheme="minorHAnsi" w:hAnsiTheme="minorHAnsi" w:cstheme="minorHAnsi"/>
        </w:rPr>
        <w:t xml:space="preserve"> </w:t>
      </w:r>
      <w:r w:rsidR="00352E2C" w:rsidRPr="00C171E7">
        <w:rPr>
          <w:rFonts w:asciiTheme="minorHAnsi" w:hAnsiTheme="minorHAnsi" w:cstheme="minorHAnsi"/>
        </w:rPr>
        <w:t>set out in the application form and childminder declaration</w:t>
      </w:r>
      <w:r w:rsidRPr="00C171E7">
        <w:rPr>
          <w:rFonts w:asciiTheme="minorHAnsi" w:hAnsiTheme="minorHAnsi" w:cstheme="minorHAnsi"/>
        </w:rPr>
        <w:t>.</w:t>
      </w:r>
    </w:p>
    <w:p w14:paraId="659CA78D" w14:textId="77777777" w:rsidR="00C171E7" w:rsidRPr="00C171E7" w:rsidRDefault="00C171E7" w:rsidP="00C171E7">
      <w:pPr>
        <w:numPr>
          <w:ilvl w:val="0"/>
          <w:numId w:val="21"/>
        </w:numPr>
        <w:tabs>
          <w:tab w:val="left" w:pos="1240"/>
          <w:tab w:val="left" w:pos="1241"/>
        </w:tabs>
        <w:adjustRightInd/>
        <w:spacing w:line="360" w:lineRule="auto"/>
        <w:jc w:val="both"/>
        <w:rPr>
          <w:rFonts w:asciiTheme="minorHAnsi" w:hAnsiTheme="minorHAnsi" w:cstheme="minorHAnsi"/>
        </w:rPr>
      </w:pPr>
      <w:r w:rsidRPr="00C171E7">
        <w:rPr>
          <w:rFonts w:asciiTheme="minorHAnsi" w:hAnsiTheme="minorHAnsi" w:cstheme="minorHAnsi"/>
        </w:rPr>
        <w:t xml:space="preserve">If a successful applicant ceases/does not begin childminding within 12 months of receipt of grant aid, Sligo CCC may take the necessary steps to recoup the funding in accordance with </w:t>
      </w:r>
      <w:r w:rsidRPr="00C171E7">
        <w:rPr>
          <w:rFonts w:asciiTheme="minorHAnsi" w:hAnsiTheme="minorHAnsi" w:cstheme="minorHAnsi"/>
        </w:rPr>
        <w:lastRenderedPageBreak/>
        <w:t>terms and conditions set out in the application form and childminder declaration.</w:t>
      </w:r>
    </w:p>
    <w:p w14:paraId="32E355F2" w14:textId="77777777" w:rsidR="009F3414" w:rsidRDefault="009F3414" w:rsidP="005A350F">
      <w:pPr>
        <w:tabs>
          <w:tab w:val="left" w:pos="1240"/>
          <w:tab w:val="left" w:pos="1241"/>
        </w:tabs>
        <w:adjustRightInd/>
        <w:spacing w:line="360" w:lineRule="auto"/>
        <w:jc w:val="both"/>
        <w:rPr>
          <w:rFonts w:asciiTheme="minorHAnsi" w:hAnsiTheme="minorHAnsi" w:cstheme="minorHAnsi"/>
          <w:b/>
        </w:rPr>
      </w:pPr>
    </w:p>
    <w:p w14:paraId="4115D0BF" w14:textId="56A27EB2" w:rsidR="000D3136" w:rsidRPr="00A213E3" w:rsidRDefault="0028756C" w:rsidP="005A350F">
      <w:pPr>
        <w:tabs>
          <w:tab w:val="left" w:pos="1240"/>
          <w:tab w:val="left" w:pos="1241"/>
        </w:tabs>
        <w:adjustRightInd/>
        <w:spacing w:line="360" w:lineRule="auto"/>
        <w:jc w:val="both"/>
        <w:rPr>
          <w:rFonts w:asciiTheme="minorHAnsi" w:hAnsiTheme="minorHAnsi" w:cstheme="minorHAnsi"/>
          <w:b/>
        </w:rPr>
      </w:pPr>
      <w:r w:rsidRPr="00A213E3">
        <w:rPr>
          <w:rFonts w:asciiTheme="minorHAnsi" w:hAnsiTheme="minorHAnsi" w:cstheme="minorHAnsi"/>
          <w:b/>
        </w:rPr>
        <w:t>O</w:t>
      </w:r>
      <w:r w:rsidR="000D3136" w:rsidRPr="00A213E3">
        <w:rPr>
          <w:rFonts w:asciiTheme="minorHAnsi" w:hAnsiTheme="minorHAnsi" w:cstheme="minorHAnsi"/>
          <w:b/>
        </w:rPr>
        <w:t xml:space="preserve">versubscription </w:t>
      </w:r>
      <w:r w:rsidR="00C9552B" w:rsidRPr="00A213E3">
        <w:rPr>
          <w:rFonts w:asciiTheme="minorHAnsi" w:hAnsiTheme="minorHAnsi" w:cstheme="minorHAnsi"/>
          <w:b/>
        </w:rPr>
        <w:t>P</w:t>
      </w:r>
      <w:r w:rsidRPr="00A213E3">
        <w:rPr>
          <w:rFonts w:asciiTheme="minorHAnsi" w:hAnsiTheme="minorHAnsi" w:cstheme="minorHAnsi"/>
          <w:b/>
        </w:rPr>
        <w:t>rocedure</w:t>
      </w:r>
      <w:r w:rsidR="000D3136" w:rsidRPr="00A213E3">
        <w:rPr>
          <w:rFonts w:asciiTheme="minorHAnsi" w:hAnsiTheme="minorHAnsi" w:cstheme="minorHAnsi"/>
          <w:b/>
        </w:rPr>
        <w:t>:</w:t>
      </w:r>
    </w:p>
    <w:p w14:paraId="71EEB8E3" w14:textId="158A08A1" w:rsidR="00265289" w:rsidRPr="00A213E3" w:rsidRDefault="000D3136" w:rsidP="005A350F">
      <w:pPr>
        <w:adjustRightInd/>
        <w:spacing w:line="360" w:lineRule="auto"/>
        <w:jc w:val="both"/>
        <w:rPr>
          <w:rFonts w:asciiTheme="minorHAnsi" w:hAnsiTheme="minorHAnsi" w:cstheme="minorHAnsi"/>
        </w:rPr>
      </w:pPr>
      <w:r w:rsidRPr="00A213E3">
        <w:rPr>
          <w:rFonts w:asciiTheme="minorHAnsi" w:hAnsiTheme="minorHAnsi" w:cstheme="minorHAnsi"/>
        </w:rPr>
        <w:t>I</w:t>
      </w:r>
      <w:r w:rsidR="0027238F" w:rsidRPr="00A213E3">
        <w:rPr>
          <w:rFonts w:asciiTheme="minorHAnsi" w:hAnsiTheme="minorHAnsi" w:cstheme="minorHAnsi"/>
        </w:rPr>
        <w:t xml:space="preserve">f </w:t>
      </w:r>
      <w:r w:rsidRPr="00A213E3">
        <w:rPr>
          <w:rFonts w:asciiTheme="minorHAnsi" w:hAnsiTheme="minorHAnsi" w:cstheme="minorHAnsi"/>
        </w:rPr>
        <w:t>the CMDG funding is oversubscribed,</w:t>
      </w:r>
      <w:r w:rsidR="0073561C" w:rsidRPr="00A213E3">
        <w:rPr>
          <w:rFonts w:asciiTheme="minorHAnsi" w:hAnsiTheme="minorHAnsi" w:cstheme="minorHAnsi"/>
        </w:rPr>
        <w:t xml:space="preserve"> all </w:t>
      </w:r>
      <w:r w:rsidR="00EB1BC3" w:rsidRPr="00A213E3">
        <w:rPr>
          <w:rFonts w:asciiTheme="minorHAnsi" w:hAnsiTheme="minorHAnsi" w:cstheme="minorHAnsi"/>
        </w:rPr>
        <w:t>successful applicant</w:t>
      </w:r>
      <w:r w:rsidR="0073561C" w:rsidRPr="00A213E3">
        <w:rPr>
          <w:rFonts w:asciiTheme="minorHAnsi" w:hAnsiTheme="minorHAnsi" w:cstheme="minorHAnsi"/>
        </w:rPr>
        <w:t xml:space="preserve">s </w:t>
      </w:r>
      <w:r w:rsidR="00265289" w:rsidRPr="00A213E3">
        <w:rPr>
          <w:rFonts w:asciiTheme="minorHAnsi" w:hAnsiTheme="minorHAnsi" w:cstheme="minorHAnsi"/>
        </w:rPr>
        <w:t xml:space="preserve">will receive an equal percentage of the </w:t>
      </w:r>
      <w:r w:rsidR="0073561C" w:rsidRPr="00A213E3">
        <w:rPr>
          <w:rFonts w:asciiTheme="minorHAnsi" w:hAnsiTheme="minorHAnsi" w:cstheme="minorHAnsi"/>
        </w:rPr>
        <w:t>grant</w:t>
      </w:r>
      <w:r w:rsidR="00F76197" w:rsidRPr="00A213E3">
        <w:rPr>
          <w:rFonts w:asciiTheme="minorHAnsi" w:hAnsiTheme="minorHAnsi" w:cstheme="minorHAnsi"/>
        </w:rPr>
        <w:t xml:space="preserve"> amount</w:t>
      </w:r>
      <w:r w:rsidR="00A5428A" w:rsidRPr="00A213E3">
        <w:rPr>
          <w:rFonts w:asciiTheme="minorHAnsi" w:hAnsiTheme="minorHAnsi" w:cstheme="minorHAnsi"/>
        </w:rPr>
        <w:t xml:space="preserve"> applied for </w:t>
      </w:r>
      <w:r w:rsidR="00E265B7" w:rsidRPr="00A213E3">
        <w:rPr>
          <w:rFonts w:asciiTheme="minorHAnsi" w:hAnsiTheme="minorHAnsi" w:cstheme="minorHAnsi"/>
        </w:rPr>
        <w:t>on</w:t>
      </w:r>
      <w:r w:rsidR="00A5428A" w:rsidRPr="00A213E3">
        <w:rPr>
          <w:rFonts w:asciiTheme="minorHAnsi" w:hAnsiTheme="minorHAnsi" w:cstheme="minorHAnsi"/>
        </w:rPr>
        <w:t xml:space="preserve"> their </w:t>
      </w:r>
      <w:r w:rsidR="00265289" w:rsidRPr="00A213E3">
        <w:rPr>
          <w:rFonts w:asciiTheme="minorHAnsi" w:hAnsiTheme="minorHAnsi" w:cstheme="minorHAnsi"/>
        </w:rPr>
        <w:t xml:space="preserve">CMDG </w:t>
      </w:r>
      <w:r w:rsidR="00A5428A" w:rsidRPr="00A213E3">
        <w:rPr>
          <w:rFonts w:asciiTheme="minorHAnsi" w:hAnsiTheme="minorHAnsi" w:cstheme="minorHAnsi"/>
        </w:rPr>
        <w:t>application</w:t>
      </w:r>
      <w:r w:rsidR="00265289" w:rsidRPr="00A213E3">
        <w:rPr>
          <w:rFonts w:asciiTheme="minorHAnsi" w:hAnsiTheme="minorHAnsi" w:cstheme="minorHAnsi"/>
        </w:rPr>
        <w:t>.</w:t>
      </w:r>
      <w:r w:rsidR="00A5428A" w:rsidRPr="00A213E3">
        <w:rPr>
          <w:rFonts w:asciiTheme="minorHAnsi" w:hAnsiTheme="minorHAnsi" w:cstheme="minorHAnsi"/>
        </w:rPr>
        <w:t xml:space="preserve"> The percentage will be determined by the percentage of oversubscribed CMDG applications. Applicants will be informed by</w:t>
      </w:r>
      <w:r w:rsidR="009A5961" w:rsidRPr="00A213E3">
        <w:rPr>
          <w:rFonts w:asciiTheme="minorHAnsi" w:hAnsiTheme="minorHAnsi" w:cstheme="minorHAnsi"/>
        </w:rPr>
        <w:t xml:space="preserve"> Sligo</w:t>
      </w:r>
      <w:r w:rsidR="00A5428A" w:rsidRPr="00A213E3">
        <w:rPr>
          <w:rFonts w:asciiTheme="minorHAnsi" w:hAnsiTheme="minorHAnsi" w:cstheme="minorHAnsi"/>
        </w:rPr>
        <w:t xml:space="preserve"> CCC at the grant approval stage of the process if this occurs.</w:t>
      </w:r>
    </w:p>
    <w:sectPr w:rsidR="00265289" w:rsidRPr="00A213E3" w:rsidSect="00E34A35">
      <w:headerReference w:type="default" r:id="rId19"/>
      <w:footerReference w:type="default" r:id="rId20"/>
      <w:pgSz w:w="11910" w:h="16840"/>
      <w:pgMar w:top="1440" w:right="1440" w:bottom="1440" w:left="1440" w:header="1409" w:footer="145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74CC" w14:textId="77777777" w:rsidR="00074898" w:rsidRDefault="00074898">
      <w:r>
        <w:separator/>
      </w:r>
    </w:p>
  </w:endnote>
  <w:endnote w:type="continuationSeparator" w:id="0">
    <w:p w14:paraId="70E4C726" w14:textId="77777777" w:rsidR="00074898" w:rsidRDefault="00074898">
      <w:r>
        <w:continuationSeparator/>
      </w:r>
    </w:p>
  </w:endnote>
  <w:endnote w:type="continuationNotice" w:id="1">
    <w:p w14:paraId="367F3923" w14:textId="77777777" w:rsidR="00074898" w:rsidRDefault="00074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altName w:val="Times New Roman"/>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627461"/>
      <w:docPartObj>
        <w:docPartGallery w:val="Page Numbers (Bottom of Page)"/>
        <w:docPartUnique/>
      </w:docPartObj>
    </w:sdtPr>
    <w:sdtEndPr>
      <w:rPr>
        <w:noProof/>
      </w:rPr>
    </w:sdtEndPr>
    <w:sdtContent>
      <w:p w14:paraId="5B489ED7" w14:textId="5B032F67" w:rsidR="00EA182D" w:rsidRDefault="00EA182D">
        <w:pPr>
          <w:pStyle w:val="Footer"/>
        </w:pPr>
        <w:r>
          <w:fldChar w:fldCharType="begin"/>
        </w:r>
        <w:r>
          <w:instrText xml:space="preserve"> PAGE   \* MERGEFORMAT </w:instrText>
        </w:r>
        <w:r>
          <w:fldChar w:fldCharType="separate"/>
        </w:r>
        <w:r w:rsidR="009F3414">
          <w:rPr>
            <w:noProof/>
          </w:rPr>
          <w:t>2</w:t>
        </w:r>
        <w:r>
          <w:rPr>
            <w:noProof/>
          </w:rPr>
          <w:fldChar w:fldCharType="end"/>
        </w:r>
      </w:p>
    </w:sdtContent>
  </w:sdt>
  <w:p w14:paraId="4BB693CE" w14:textId="77777777" w:rsidR="00EA182D" w:rsidRDefault="00EA1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717454"/>
      <w:docPartObj>
        <w:docPartGallery w:val="Page Numbers (Bottom of Page)"/>
        <w:docPartUnique/>
      </w:docPartObj>
    </w:sdtPr>
    <w:sdtEndPr>
      <w:rPr>
        <w:noProof/>
      </w:rPr>
    </w:sdtEndPr>
    <w:sdtContent>
      <w:p w14:paraId="5355C8E0" w14:textId="681852C0" w:rsidR="00C16407" w:rsidRDefault="00C16407">
        <w:pPr>
          <w:pStyle w:val="Footer"/>
          <w:jc w:val="center"/>
        </w:pPr>
        <w:r>
          <w:fldChar w:fldCharType="begin"/>
        </w:r>
        <w:r>
          <w:instrText xml:space="preserve"> PAGE   \* MERGEFORMAT </w:instrText>
        </w:r>
        <w:r>
          <w:fldChar w:fldCharType="separate"/>
        </w:r>
        <w:r w:rsidR="009F3414">
          <w:rPr>
            <w:noProof/>
          </w:rPr>
          <w:t>5</w:t>
        </w:r>
        <w:r>
          <w:rPr>
            <w:noProof/>
          </w:rPr>
          <w:fldChar w:fldCharType="end"/>
        </w:r>
      </w:p>
    </w:sdtContent>
  </w:sdt>
  <w:p w14:paraId="56E9871C" w14:textId="622312DA" w:rsidR="00C46AB2" w:rsidRPr="007E181F" w:rsidRDefault="00C46AB2" w:rsidP="007E1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2E2A" w14:textId="77777777" w:rsidR="00074898" w:rsidRDefault="00074898">
      <w:r>
        <w:separator/>
      </w:r>
    </w:p>
  </w:footnote>
  <w:footnote w:type="continuationSeparator" w:id="0">
    <w:p w14:paraId="712308E0" w14:textId="77777777" w:rsidR="00074898" w:rsidRDefault="00074898">
      <w:r>
        <w:continuationSeparator/>
      </w:r>
    </w:p>
  </w:footnote>
  <w:footnote w:type="continuationNotice" w:id="1">
    <w:p w14:paraId="0ED76AB0" w14:textId="77777777" w:rsidR="00074898" w:rsidRDefault="00074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E86B" w14:textId="308E1B87" w:rsidR="00DA7CE3" w:rsidRDefault="00DA7CE3" w:rsidP="00DA7CE3">
    <w:pPr>
      <w:pStyle w:val="Header"/>
      <w:jc w:val="center"/>
    </w:pPr>
    <w:r w:rsidRPr="00DA7CE3">
      <w:drawing>
        <wp:inline distT="0" distB="0" distL="0" distR="0" wp14:anchorId="5D9BC55F" wp14:editId="24FCB103">
          <wp:extent cx="1318260" cy="583217"/>
          <wp:effectExtent l="0" t="0" r="0" b="7620"/>
          <wp:docPr id="1432114732" name="Picture 1" descr="Kild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d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602" cy="58956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3E4B" w14:textId="5DE6B60B" w:rsidR="00C46AB2" w:rsidRPr="007E181F" w:rsidRDefault="00C46AB2" w:rsidP="007E1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332" w:hanging="228"/>
      </w:pPr>
      <w:rPr>
        <w:rFonts w:ascii="Arial" w:hAnsi="Arial" w:cs="Arial"/>
        <w:b w:val="0"/>
        <w:bCs w:val="0"/>
        <w:i w:val="0"/>
        <w:iCs w:val="0"/>
        <w:w w:val="102"/>
        <w:sz w:val="19"/>
        <w:szCs w:val="19"/>
      </w:rPr>
    </w:lvl>
    <w:lvl w:ilvl="1">
      <w:numFmt w:val="bullet"/>
      <w:lvlText w:val="•"/>
      <w:lvlJc w:val="left"/>
      <w:pPr>
        <w:ind w:left="1174" w:hanging="228"/>
      </w:pPr>
    </w:lvl>
    <w:lvl w:ilvl="2">
      <w:numFmt w:val="bullet"/>
      <w:lvlText w:val="•"/>
      <w:lvlJc w:val="left"/>
      <w:pPr>
        <w:ind w:left="2008" w:hanging="228"/>
      </w:pPr>
    </w:lvl>
    <w:lvl w:ilvl="3">
      <w:numFmt w:val="bullet"/>
      <w:lvlText w:val="•"/>
      <w:lvlJc w:val="left"/>
      <w:pPr>
        <w:ind w:left="2842" w:hanging="228"/>
      </w:pPr>
    </w:lvl>
    <w:lvl w:ilvl="4">
      <w:numFmt w:val="bullet"/>
      <w:lvlText w:val="•"/>
      <w:lvlJc w:val="left"/>
      <w:pPr>
        <w:ind w:left="3676" w:hanging="228"/>
      </w:pPr>
    </w:lvl>
    <w:lvl w:ilvl="5">
      <w:numFmt w:val="bullet"/>
      <w:lvlText w:val="•"/>
      <w:lvlJc w:val="left"/>
      <w:pPr>
        <w:ind w:left="4510" w:hanging="228"/>
      </w:pPr>
    </w:lvl>
    <w:lvl w:ilvl="6">
      <w:numFmt w:val="bullet"/>
      <w:lvlText w:val="•"/>
      <w:lvlJc w:val="left"/>
      <w:pPr>
        <w:ind w:left="5344" w:hanging="228"/>
      </w:pPr>
    </w:lvl>
    <w:lvl w:ilvl="7">
      <w:numFmt w:val="bullet"/>
      <w:lvlText w:val="•"/>
      <w:lvlJc w:val="left"/>
      <w:pPr>
        <w:ind w:left="6178" w:hanging="228"/>
      </w:pPr>
    </w:lvl>
    <w:lvl w:ilvl="8">
      <w:numFmt w:val="bullet"/>
      <w:lvlText w:val="•"/>
      <w:lvlJc w:val="left"/>
      <w:pPr>
        <w:ind w:left="7012" w:hanging="228"/>
      </w:pPr>
    </w:lvl>
  </w:abstractNum>
  <w:abstractNum w:abstractNumId="1" w15:restartNumberingAfterBreak="0">
    <w:nsid w:val="00000403"/>
    <w:multiLevelType w:val="multilevel"/>
    <w:tmpl w:val="00000886"/>
    <w:lvl w:ilvl="0">
      <w:start w:val="1"/>
      <w:numFmt w:val="lowerLetter"/>
      <w:lvlText w:val="%1)"/>
      <w:lvlJc w:val="left"/>
      <w:pPr>
        <w:ind w:left="332" w:hanging="228"/>
      </w:pPr>
      <w:rPr>
        <w:rFonts w:ascii="Arial" w:hAnsi="Arial" w:cs="Arial"/>
        <w:b w:val="0"/>
        <w:bCs w:val="0"/>
        <w:i w:val="0"/>
        <w:iCs w:val="0"/>
        <w:w w:val="102"/>
        <w:sz w:val="19"/>
        <w:szCs w:val="19"/>
      </w:rPr>
    </w:lvl>
    <w:lvl w:ilvl="1">
      <w:numFmt w:val="bullet"/>
      <w:lvlText w:val="•"/>
      <w:lvlJc w:val="left"/>
      <w:pPr>
        <w:ind w:left="1174" w:hanging="228"/>
      </w:pPr>
    </w:lvl>
    <w:lvl w:ilvl="2">
      <w:numFmt w:val="bullet"/>
      <w:lvlText w:val="•"/>
      <w:lvlJc w:val="left"/>
      <w:pPr>
        <w:ind w:left="2008" w:hanging="228"/>
      </w:pPr>
    </w:lvl>
    <w:lvl w:ilvl="3">
      <w:numFmt w:val="bullet"/>
      <w:lvlText w:val="•"/>
      <w:lvlJc w:val="left"/>
      <w:pPr>
        <w:ind w:left="2842" w:hanging="228"/>
      </w:pPr>
    </w:lvl>
    <w:lvl w:ilvl="4">
      <w:numFmt w:val="bullet"/>
      <w:lvlText w:val="•"/>
      <w:lvlJc w:val="left"/>
      <w:pPr>
        <w:ind w:left="3676" w:hanging="228"/>
      </w:pPr>
    </w:lvl>
    <w:lvl w:ilvl="5">
      <w:numFmt w:val="bullet"/>
      <w:lvlText w:val="•"/>
      <w:lvlJc w:val="left"/>
      <w:pPr>
        <w:ind w:left="4510" w:hanging="228"/>
      </w:pPr>
    </w:lvl>
    <w:lvl w:ilvl="6">
      <w:numFmt w:val="bullet"/>
      <w:lvlText w:val="•"/>
      <w:lvlJc w:val="left"/>
      <w:pPr>
        <w:ind w:left="5344" w:hanging="228"/>
      </w:pPr>
    </w:lvl>
    <w:lvl w:ilvl="7">
      <w:numFmt w:val="bullet"/>
      <w:lvlText w:val="•"/>
      <w:lvlJc w:val="left"/>
      <w:pPr>
        <w:ind w:left="6178" w:hanging="228"/>
      </w:pPr>
    </w:lvl>
    <w:lvl w:ilvl="8">
      <w:numFmt w:val="bullet"/>
      <w:lvlText w:val="•"/>
      <w:lvlJc w:val="left"/>
      <w:pPr>
        <w:ind w:left="7012" w:hanging="228"/>
      </w:pPr>
    </w:lvl>
  </w:abstractNum>
  <w:abstractNum w:abstractNumId="2" w15:restartNumberingAfterBreak="0">
    <w:nsid w:val="00000404"/>
    <w:multiLevelType w:val="multilevel"/>
    <w:tmpl w:val="00000887"/>
    <w:lvl w:ilvl="0">
      <w:start w:val="1"/>
      <w:numFmt w:val="decimal"/>
      <w:lvlText w:val="%1."/>
      <w:lvlJc w:val="left"/>
      <w:pPr>
        <w:ind w:left="551" w:hanging="331"/>
      </w:pPr>
      <w:rPr>
        <w:rFonts w:ascii="Arial" w:hAnsi="Arial" w:cs="Arial"/>
        <w:b w:val="0"/>
        <w:bCs w:val="0"/>
        <w:i w:val="0"/>
        <w:iCs w:val="0"/>
        <w:w w:val="102"/>
        <w:sz w:val="21"/>
        <w:szCs w:val="21"/>
      </w:rPr>
    </w:lvl>
    <w:lvl w:ilvl="1">
      <w:start w:val="1"/>
      <w:numFmt w:val="decimal"/>
      <w:lvlText w:val="%2."/>
      <w:lvlJc w:val="left"/>
      <w:pPr>
        <w:ind w:left="919" w:hanging="350"/>
      </w:pPr>
      <w:rPr>
        <w:rFonts w:ascii="Arial" w:hAnsi="Arial" w:cs="Arial"/>
        <w:b w:val="0"/>
        <w:bCs w:val="0"/>
        <w:i w:val="0"/>
        <w:iCs w:val="0"/>
        <w:w w:val="102"/>
        <w:sz w:val="21"/>
        <w:szCs w:val="21"/>
      </w:rPr>
    </w:lvl>
    <w:lvl w:ilvl="2">
      <w:numFmt w:val="bullet"/>
      <w:lvlText w:val="•"/>
      <w:lvlJc w:val="left"/>
      <w:pPr>
        <w:ind w:left="1905" w:hanging="350"/>
      </w:pPr>
    </w:lvl>
    <w:lvl w:ilvl="3">
      <w:numFmt w:val="bullet"/>
      <w:lvlText w:val="•"/>
      <w:lvlJc w:val="left"/>
      <w:pPr>
        <w:ind w:left="2890" w:hanging="350"/>
      </w:pPr>
    </w:lvl>
    <w:lvl w:ilvl="4">
      <w:numFmt w:val="bullet"/>
      <w:lvlText w:val="•"/>
      <w:lvlJc w:val="left"/>
      <w:pPr>
        <w:ind w:left="3875" w:hanging="350"/>
      </w:pPr>
    </w:lvl>
    <w:lvl w:ilvl="5">
      <w:numFmt w:val="bullet"/>
      <w:lvlText w:val="•"/>
      <w:lvlJc w:val="left"/>
      <w:pPr>
        <w:ind w:left="4860" w:hanging="350"/>
      </w:pPr>
    </w:lvl>
    <w:lvl w:ilvl="6">
      <w:numFmt w:val="bullet"/>
      <w:lvlText w:val="•"/>
      <w:lvlJc w:val="left"/>
      <w:pPr>
        <w:ind w:left="5845" w:hanging="350"/>
      </w:pPr>
    </w:lvl>
    <w:lvl w:ilvl="7">
      <w:numFmt w:val="bullet"/>
      <w:lvlText w:val="•"/>
      <w:lvlJc w:val="left"/>
      <w:pPr>
        <w:ind w:left="6830" w:hanging="350"/>
      </w:pPr>
    </w:lvl>
    <w:lvl w:ilvl="8">
      <w:numFmt w:val="bullet"/>
      <w:lvlText w:val="•"/>
      <w:lvlJc w:val="left"/>
      <w:pPr>
        <w:ind w:left="7816" w:hanging="350"/>
      </w:pPr>
    </w:lvl>
  </w:abstractNum>
  <w:abstractNum w:abstractNumId="3" w15:restartNumberingAfterBreak="0">
    <w:nsid w:val="00000405"/>
    <w:multiLevelType w:val="multilevel"/>
    <w:tmpl w:val="00000888"/>
    <w:lvl w:ilvl="0">
      <w:numFmt w:val="bullet"/>
      <w:lvlText w:val=""/>
      <w:lvlJc w:val="left"/>
      <w:pPr>
        <w:ind w:left="882" w:hanging="332"/>
      </w:pPr>
      <w:rPr>
        <w:rFonts w:ascii="Wingdings" w:hAnsi="Wingdings"/>
        <w:b w:val="0"/>
        <w:i w:val="0"/>
        <w:w w:val="104"/>
        <w:sz w:val="15"/>
      </w:rPr>
    </w:lvl>
    <w:lvl w:ilvl="1">
      <w:numFmt w:val="bullet"/>
      <w:lvlText w:val="•"/>
      <w:lvlJc w:val="left"/>
      <w:pPr>
        <w:ind w:left="1770" w:hanging="332"/>
      </w:pPr>
    </w:lvl>
    <w:lvl w:ilvl="2">
      <w:numFmt w:val="bullet"/>
      <w:lvlText w:val="•"/>
      <w:lvlJc w:val="left"/>
      <w:pPr>
        <w:ind w:left="2661" w:hanging="332"/>
      </w:pPr>
    </w:lvl>
    <w:lvl w:ilvl="3">
      <w:numFmt w:val="bullet"/>
      <w:lvlText w:val="•"/>
      <w:lvlJc w:val="left"/>
      <w:pPr>
        <w:ind w:left="3551" w:hanging="332"/>
      </w:pPr>
    </w:lvl>
    <w:lvl w:ilvl="4">
      <w:numFmt w:val="bullet"/>
      <w:lvlText w:val="•"/>
      <w:lvlJc w:val="left"/>
      <w:pPr>
        <w:ind w:left="4442" w:hanging="332"/>
      </w:pPr>
    </w:lvl>
    <w:lvl w:ilvl="5">
      <w:numFmt w:val="bullet"/>
      <w:lvlText w:val="•"/>
      <w:lvlJc w:val="left"/>
      <w:pPr>
        <w:ind w:left="5333" w:hanging="332"/>
      </w:pPr>
    </w:lvl>
    <w:lvl w:ilvl="6">
      <w:numFmt w:val="bullet"/>
      <w:lvlText w:val="•"/>
      <w:lvlJc w:val="left"/>
      <w:pPr>
        <w:ind w:left="6223" w:hanging="332"/>
      </w:pPr>
    </w:lvl>
    <w:lvl w:ilvl="7">
      <w:numFmt w:val="bullet"/>
      <w:lvlText w:val="•"/>
      <w:lvlJc w:val="left"/>
      <w:pPr>
        <w:ind w:left="7114" w:hanging="332"/>
      </w:pPr>
    </w:lvl>
    <w:lvl w:ilvl="8">
      <w:numFmt w:val="bullet"/>
      <w:lvlText w:val="•"/>
      <w:lvlJc w:val="left"/>
      <w:pPr>
        <w:ind w:left="8005" w:hanging="332"/>
      </w:pPr>
    </w:lvl>
  </w:abstractNum>
  <w:abstractNum w:abstractNumId="4" w15:restartNumberingAfterBreak="0">
    <w:nsid w:val="00000406"/>
    <w:multiLevelType w:val="multilevel"/>
    <w:tmpl w:val="00000889"/>
    <w:lvl w:ilvl="0">
      <w:start w:val="1"/>
      <w:numFmt w:val="lowerRoman"/>
      <w:lvlText w:val="(%1)"/>
      <w:lvlJc w:val="left"/>
      <w:pPr>
        <w:ind w:left="920" w:hanging="701"/>
      </w:pPr>
      <w:rPr>
        <w:rFonts w:ascii="Arial" w:hAnsi="Arial" w:cs="Arial"/>
        <w:b/>
        <w:bCs/>
        <w:i w:val="0"/>
        <w:iCs w:val="0"/>
        <w:spacing w:val="0"/>
        <w:w w:val="102"/>
        <w:sz w:val="21"/>
        <w:szCs w:val="21"/>
      </w:rPr>
    </w:lvl>
    <w:lvl w:ilvl="1">
      <w:numFmt w:val="bullet"/>
      <w:lvlText w:val=""/>
      <w:lvlJc w:val="left"/>
      <w:pPr>
        <w:ind w:left="1251" w:hanging="331"/>
      </w:pPr>
      <w:rPr>
        <w:rFonts w:ascii="Symbol" w:hAnsi="Symbol"/>
        <w:b w:val="0"/>
        <w:i w:val="0"/>
        <w:w w:val="102"/>
        <w:sz w:val="21"/>
      </w:rPr>
    </w:lvl>
    <w:lvl w:ilvl="2">
      <w:numFmt w:val="bullet"/>
      <w:lvlText w:val="•"/>
      <w:lvlJc w:val="left"/>
      <w:pPr>
        <w:ind w:left="2207" w:hanging="331"/>
      </w:pPr>
    </w:lvl>
    <w:lvl w:ilvl="3">
      <w:numFmt w:val="bullet"/>
      <w:lvlText w:val="•"/>
      <w:lvlJc w:val="left"/>
      <w:pPr>
        <w:ind w:left="3154" w:hanging="331"/>
      </w:pPr>
    </w:lvl>
    <w:lvl w:ilvl="4">
      <w:numFmt w:val="bullet"/>
      <w:lvlText w:val="•"/>
      <w:lvlJc w:val="left"/>
      <w:pPr>
        <w:ind w:left="4102" w:hanging="331"/>
      </w:pPr>
    </w:lvl>
    <w:lvl w:ilvl="5">
      <w:numFmt w:val="bullet"/>
      <w:lvlText w:val="•"/>
      <w:lvlJc w:val="left"/>
      <w:pPr>
        <w:ind w:left="5049" w:hanging="331"/>
      </w:pPr>
    </w:lvl>
    <w:lvl w:ilvl="6">
      <w:numFmt w:val="bullet"/>
      <w:lvlText w:val="•"/>
      <w:lvlJc w:val="left"/>
      <w:pPr>
        <w:ind w:left="5996" w:hanging="331"/>
      </w:pPr>
    </w:lvl>
    <w:lvl w:ilvl="7">
      <w:numFmt w:val="bullet"/>
      <w:lvlText w:val="•"/>
      <w:lvlJc w:val="left"/>
      <w:pPr>
        <w:ind w:left="6944" w:hanging="331"/>
      </w:pPr>
    </w:lvl>
    <w:lvl w:ilvl="8">
      <w:numFmt w:val="bullet"/>
      <w:lvlText w:val="•"/>
      <w:lvlJc w:val="left"/>
      <w:pPr>
        <w:ind w:left="7891" w:hanging="331"/>
      </w:pPr>
    </w:lvl>
  </w:abstractNum>
  <w:abstractNum w:abstractNumId="5" w15:restartNumberingAfterBreak="0">
    <w:nsid w:val="00000407"/>
    <w:multiLevelType w:val="multilevel"/>
    <w:tmpl w:val="0000088A"/>
    <w:lvl w:ilvl="0">
      <w:numFmt w:val="bullet"/>
      <w:lvlText w:val=""/>
      <w:lvlJc w:val="left"/>
      <w:pPr>
        <w:ind w:left="954" w:hanging="332"/>
      </w:pPr>
      <w:rPr>
        <w:rFonts w:ascii="Wingdings" w:hAnsi="Wingdings"/>
        <w:b w:val="0"/>
        <w:i w:val="0"/>
        <w:w w:val="104"/>
        <w:sz w:val="15"/>
      </w:rPr>
    </w:lvl>
    <w:lvl w:ilvl="1">
      <w:numFmt w:val="bullet"/>
      <w:lvlText w:val="•"/>
      <w:lvlJc w:val="left"/>
      <w:pPr>
        <w:ind w:left="1842" w:hanging="332"/>
      </w:pPr>
    </w:lvl>
    <w:lvl w:ilvl="2">
      <w:numFmt w:val="bullet"/>
      <w:lvlText w:val="•"/>
      <w:lvlJc w:val="left"/>
      <w:pPr>
        <w:ind w:left="2725" w:hanging="332"/>
      </w:pPr>
    </w:lvl>
    <w:lvl w:ilvl="3">
      <w:numFmt w:val="bullet"/>
      <w:lvlText w:val="•"/>
      <w:lvlJc w:val="left"/>
      <w:pPr>
        <w:ind w:left="3607" w:hanging="332"/>
      </w:pPr>
    </w:lvl>
    <w:lvl w:ilvl="4">
      <w:numFmt w:val="bullet"/>
      <w:lvlText w:val="•"/>
      <w:lvlJc w:val="left"/>
      <w:pPr>
        <w:ind w:left="4490" w:hanging="332"/>
      </w:pPr>
    </w:lvl>
    <w:lvl w:ilvl="5">
      <w:numFmt w:val="bullet"/>
      <w:lvlText w:val="•"/>
      <w:lvlJc w:val="left"/>
      <w:pPr>
        <w:ind w:left="5373" w:hanging="332"/>
      </w:pPr>
    </w:lvl>
    <w:lvl w:ilvl="6">
      <w:numFmt w:val="bullet"/>
      <w:lvlText w:val="•"/>
      <w:lvlJc w:val="left"/>
      <w:pPr>
        <w:ind w:left="6255" w:hanging="332"/>
      </w:pPr>
    </w:lvl>
    <w:lvl w:ilvl="7">
      <w:numFmt w:val="bullet"/>
      <w:lvlText w:val="•"/>
      <w:lvlJc w:val="left"/>
      <w:pPr>
        <w:ind w:left="7138" w:hanging="332"/>
      </w:pPr>
    </w:lvl>
    <w:lvl w:ilvl="8">
      <w:numFmt w:val="bullet"/>
      <w:lvlText w:val="•"/>
      <w:lvlJc w:val="left"/>
      <w:pPr>
        <w:ind w:left="8021" w:hanging="332"/>
      </w:pPr>
    </w:lvl>
  </w:abstractNum>
  <w:abstractNum w:abstractNumId="6" w15:restartNumberingAfterBreak="0">
    <w:nsid w:val="00000408"/>
    <w:multiLevelType w:val="multilevel"/>
    <w:tmpl w:val="0000088B"/>
    <w:lvl w:ilvl="0">
      <w:numFmt w:val="bullet"/>
      <w:lvlText w:val=""/>
      <w:lvlJc w:val="left"/>
      <w:pPr>
        <w:ind w:left="1271" w:hanging="351"/>
      </w:pPr>
      <w:rPr>
        <w:rFonts w:ascii="Wingdings" w:hAnsi="Wingdings"/>
        <w:b w:val="0"/>
        <w:i w:val="0"/>
        <w:w w:val="101"/>
        <w:sz w:val="23"/>
      </w:rPr>
    </w:lvl>
    <w:lvl w:ilvl="1">
      <w:numFmt w:val="bullet"/>
      <w:lvlText w:val="•"/>
      <w:lvlJc w:val="left"/>
      <w:pPr>
        <w:ind w:left="2130" w:hanging="351"/>
      </w:pPr>
    </w:lvl>
    <w:lvl w:ilvl="2">
      <w:numFmt w:val="bullet"/>
      <w:lvlText w:val="•"/>
      <w:lvlJc w:val="left"/>
      <w:pPr>
        <w:ind w:left="2981" w:hanging="351"/>
      </w:pPr>
    </w:lvl>
    <w:lvl w:ilvl="3">
      <w:numFmt w:val="bullet"/>
      <w:lvlText w:val="•"/>
      <w:lvlJc w:val="left"/>
      <w:pPr>
        <w:ind w:left="3831" w:hanging="351"/>
      </w:pPr>
    </w:lvl>
    <w:lvl w:ilvl="4">
      <w:numFmt w:val="bullet"/>
      <w:lvlText w:val="•"/>
      <w:lvlJc w:val="left"/>
      <w:pPr>
        <w:ind w:left="4682" w:hanging="351"/>
      </w:pPr>
    </w:lvl>
    <w:lvl w:ilvl="5">
      <w:numFmt w:val="bullet"/>
      <w:lvlText w:val="•"/>
      <w:lvlJc w:val="left"/>
      <w:pPr>
        <w:ind w:left="5533" w:hanging="351"/>
      </w:pPr>
    </w:lvl>
    <w:lvl w:ilvl="6">
      <w:numFmt w:val="bullet"/>
      <w:lvlText w:val="•"/>
      <w:lvlJc w:val="left"/>
      <w:pPr>
        <w:ind w:left="6383" w:hanging="351"/>
      </w:pPr>
    </w:lvl>
    <w:lvl w:ilvl="7">
      <w:numFmt w:val="bullet"/>
      <w:lvlText w:val="•"/>
      <w:lvlJc w:val="left"/>
      <w:pPr>
        <w:ind w:left="7234" w:hanging="351"/>
      </w:pPr>
    </w:lvl>
    <w:lvl w:ilvl="8">
      <w:numFmt w:val="bullet"/>
      <w:lvlText w:val="•"/>
      <w:lvlJc w:val="left"/>
      <w:pPr>
        <w:ind w:left="8085" w:hanging="351"/>
      </w:pPr>
    </w:lvl>
  </w:abstractNum>
  <w:abstractNum w:abstractNumId="7" w15:restartNumberingAfterBreak="0">
    <w:nsid w:val="00000409"/>
    <w:multiLevelType w:val="multilevel"/>
    <w:tmpl w:val="0000088C"/>
    <w:lvl w:ilvl="0">
      <w:numFmt w:val="bullet"/>
      <w:lvlText w:val=""/>
      <w:lvlJc w:val="left"/>
      <w:pPr>
        <w:ind w:left="661" w:hanging="241"/>
      </w:pPr>
      <w:rPr>
        <w:rFonts w:ascii="Symbol" w:hAnsi="Symbol"/>
        <w:b w:val="0"/>
        <w:i w:val="0"/>
        <w:w w:val="102"/>
        <w:sz w:val="19"/>
      </w:rPr>
    </w:lvl>
    <w:lvl w:ilvl="1">
      <w:numFmt w:val="bullet"/>
      <w:lvlText w:val="•"/>
      <w:lvlJc w:val="left"/>
      <w:pPr>
        <w:ind w:left="1572" w:hanging="241"/>
      </w:pPr>
    </w:lvl>
    <w:lvl w:ilvl="2">
      <w:numFmt w:val="bullet"/>
      <w:lvlText w:val="•"/>
      <w:lvlJc w:val="left"/>
      <w:pPr>
        <w:ind w:left="2485" w:hanging="241"/>
      </w:pPr>
    </w:lvl>
    <w:lvl w:ilvl="3">
      <w:numFmt w:val="bullet"/>
      <w:lvlText w:val="•"/>
      <w:lvlJc w:val="left"/>
      <w:pPr>
        <w:ind w:left="3397" w:hanging="241"/>
      </w:pPr>
    </w:lvl>
    <w:lvl w:ilvl="4">
      <w:numFmt w:val="bullet"/>
      <w:lvlText w:val="•"/>
      <w:lvlJc w:val="left"/>
      <w:pPr>
        <w:ind w:left="4310" w:hanging="241"/>
      </w:pPr>
    </w:lvl>
    <w:lvl w:ilvl="5">
      <w:numFmt w:val="bullet"/>
      <w:lvlText w:val="•"/>
      <w:lvlJc w:val="left"/>
      <w:pPr>
        <w:ind w:left="5223" w:hanging="241"/>
      </w:pPr>
    </w:lvl>
    <w:lvl w:ilvl="6">
      <w:numFmt w:val="bullet"/>
      <w:lvlText w:val="•"/>
      <w:lvlJc w:val="left"/>
      <w:pPr>
        <w:ind w:left="6135" w:hanging="241"/>
      </w:pPr>
    </w:lvl>
    <w:lvl w:ilvl="7">
      <w:numFmt w:val="bullet"/>
      <w:lvlText w:val="•"/>
      <w:lvlJc w:val="left"/>
      <w:pPr>
        <w:ind w:left="7048" w:hanging="241"/>
      </w:pPr>
    </w:lvl>
    <w:lvl w:ilvl="8">
      <w:numFmt w:val="bullet"/>
      <w:lvlText w:val="•"/>
      <w:lvlJc w:val="left"/>
      <w:pPr>
        <w:ind w:left="7961" w:hanging="241"/>
      </w:pPr>
    </w:lvl>
  </w:abstractNum>
  <w:abstractNum w:abstractNumId="8" w15:restartNumberingAfterBreak="0">
    <w:nsid w:val="0000040A"/>
    <w:multiLevelType w:val="multilevel"/>
    <w:tmpl w:val="0000088D"/>
    <w:lvl w:ilvl="0">
      <w:start w:val="1"/>
      <w:numFmt w:val="decimal"/>
      <w:lvlText w:val="%1."/>
      <w:lvlJc w:val="left"/>
      <w:pPr>
        <w:ind w:left="570" w:hanging="350"/>
      </w:pPr>
      <w:rPr>
        <w:rFonts w:ascii="Arial" w:hAnsi="Arial" w:cs="Arial"/>
        <w:b w:val="0"/>
        <w:bCs w:val="0"/>
        <w:i w:val="0"/>
        <w:iCs w:val="0"/>
        <w:w w:val="102"/>
        <w:sz w:val="21"/>
        <w:szCs w:val="21"/>
      </w:rPr>
    </w:lvl>
    <w:lvl w:ilvl="1">
      <w:numFmt w:val="bullet"/>
      <w:lvlText w:val="•"/>
      <w:lvlJc w:val="left"/>
      <w:pPr>
        <w:ind w:left="1500" w:hanging="350"/>
      </w:pPr>
    </w:lvl>
    <w:lvl w:ilvl="2">
      <w:numFmt w:val="bullet"/>
      <w:lvlText w:val="•"/>
      <w:lvlJc w:val="left"/>
      <w:pPr>
        <w:ind w:left="2421" w:hanging="350"/>
      </w:pPr>
    </w:lvl>
    <w:lvl w:ilvl="3">
      <w:numFmt w:val="bullet"/>
      <w:lvlText w:val="•"/>
      <w:lvlJc w:val="left"/>
      <w:pPr>
        <w:ind w:left="3341" w:hanging="350"/>
      </w:pPr>
    </w:lvl>
    <w:lvl w:ilvl="4">
      <w:numFmt w:val="bullet"/>
      <w:lvlText w:val="•"/>
      <w:lvlJc w:val="left"/>
      <w:pPr>
        <w:ind w:left="4262" w:hanging="350"/>
      </w:pPr>
    </w:lvl>
    <w:lvl w:ilvl="5">
      <w:numFmt w:val="bullet"/>
      <w:lvlText w:val="•"/>
      <w:lvlJc w:val="left"/>
      <w:pPr>
        <w:ind w:left="5183" w:hanging="350"/>
      </w:pPr>
    </w:lvl>
    <w:lvl w:ilvl="6">
      <w:numFmt w:val="bullet"/>
      <w:lvlText w:val="•"/>
      <w:lvlJc w:val="left"/>
      <w:pPr>
        <w:ind w:left="6103" w:hanging="350"/>
      </w:pPr>
    </w:lvl>
    <w:lvl w:ilvl="7">
      <w:numFmt w:val="bullet"/>
      <w:lvlText w:val="•"/>
      <w:lvlJc w:val="left"/>
      <w:pPr>
        <w:ind w:left="7024" w:hanging="350"/>
      </w:pPr>
    </w:lvl>
    <w:lvl w:ilvl="8">
      <w:numFmt w:val="bullet"/>
      <w:lvlText w:val="•"/>
      <w:lvlJc w:val="left"/>
      <w:pPr>
        <w:ind w:left="7945" w:hanging="350"/>
      </w:pPr>
    </w:lvl>
  </w:abstractNum>
  <w:abstractNum w:abstractNumId="9" w15:restartNumberingAfterBreak="0">
    <w:nsid w:val="019C7C61"/>
    <w:multiLevelType w:val="multilevel"/>
    <w:tmpl w:val="CF34B9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EC7CAD"/>
    <w:multiLevelType w:val="hybridMultilevel"/>
    <w:tmpl w:val="A69C5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6AC2FFA"/>
    <w:multiLevelType w:val="multilevel"/>
    <w:tmpl w:val="7B108CAA"/>
    <w:lvl w:ilvl="0">
      <w:start w:val="1"/>
      <w:numFmt w:val="bullet"/>
      <w:lvlText w:val=""/>
      <w:lvlJc w:val="left"/>
      <w:pPr>
        <w:ind w:left="551" w:hanging="331"/>
      </w:pPr>
      <w:rPr>
        <w:rFonts w:ascii="Symbol" w:hAnsi="Symbol" w:hint="default"/>
        <w:b w:val="0"/>
        <w:bCs w:val="0"/>
        <w:i w:val="0"/>
        <w:iCs w:val="0"/>
        <w:w w:val="102"/>
        <w:sz w:val="21"/>
        <w:szCs w:val="21"/>
      </w:rPr>
    </w:lvl>
    <w:lvl w:ilvl="1">
      <w:start w:val="1"/>
      <w:numFmt w:val="decimal"/>
      <w:lvlText w:val="%2."/>
      <w:lvlJc w:val="left"/>
      <w:pPr>
        <w:ind w:left="919" w:hanging="350"/>
      </w:pPr>
      <w:rPr>
        <w:rFonts w:ascii="Arial" w:hAnsi="Arial" w:cs="Arial"/>
        <w:b w:val="0"/>
        <w:bCs w:val="0"/>
        <w:i w:val="0"/>
        <w:iCs w:val="0"/>
        <w:w w:val="102"/>
        <w:sz w:val="21"/>
        <w:szCs w:val="21"/>
      </w:rPr>
    </w:lvl>
    <w:lvl w:ilvl="2">
      <w:numFmt w:val="bullet"/>
      <w:lvlText w:val="•"/>
      <w:lvlJc w:val="left"/>
      <w:pPr>
        <w:ind w:left="1905" w:hanging="350"/>
      </w:pPr>
    </w:lvl>
    <w:lvl w:ilvl="3">
      <w:numFmt w:val="bullet"/>
      <w:lvlText w:val="•"/>
      <w:lvlJc w:val="left"/>
      <w:pPr>
        <w:ind w:left="2890" w:hanging="350"/>
      </w:pPr>
    </w:lvl>
    <w:lvl w:ilvl="4">
      <w:numFmt w:val="bullet"/>
      <w:lvlText w:val="•"/>
      <w:lvlJc w:val="left"/>
      <w:pPr>
        <w:ind w:left="3875" w:hanging="350"/>
      </w:pPr>
    </w:lvl>
    <w:lvl w:ilvl="5">
      <w:numFmt w:val="bullet"/>
      <w:lvlText w:val="•"/>
      <w:lvlJc w:val="left"/>
      <w:pPr>
        <w:ind w:left="4860" w:hanging="350"/>
      </w:pPr>
    </w:lvl>
    <w:lvl w:ilvl="6">
      <w:numFmt w:val="bullet"/>
      <w:lvlText w:val="•"/>
      <w:lvlJc w:val="left"/>
      <w:pPr>
        <w:ind w:left="5845" w:hanging="350"/>
      </w:pPr>
    </w:lvl>
    <w:lvl w:ilvl="7">
      <w:numFmt w:val="bullet"/>
      <w:lvlText w:val="•"/>
      <w:lvlJc w:val="left"/>
      <w:pPr>
        <w:ind w:left="6830" w:hanging="350"/>
      </w:pPr>
    </w:lvl>
    <w:lvl w:ilvl="8">
      <w:numFmt w:val="bullet"/>
      <w:lvlText w:val="•"/>
      <w:lvlJc w:val="left"/>
      <w:pPr>
        <w:ind w:left="7816" w:hanging="350"/>
      </w:pPr>
    </w:lvl>
  </w:abstractNum>
  <w:abstractNum w:abstractNumId="12" w15:restartNumberingAfterBreak="0">
    <w:nsid w:val="11B04248"/>
    <w:multiLevelType w:val="hybridMultilevel"/>
    <w:tmpl w:val="FA6CBAC6"/>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3" w15:restartNumberingAfterBreak="0">
    <w:nsid w:val="12EB73A0"/>
    <w:multiLevelType w:val="hybridMultilevel"/>
    <w:tmpl w:val="E6C243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7375474"/>
    <w:multiLevelType w:val="hybridMultilevel"/>
    <w:tmpl w:val="5DE45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7B11758"/>
    <w:multiLevelType w:val="hybridMultilevel"/>
    <w:tmpl w:val="70329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C5F16A7"/>
    <w:multiLevelType w:val="hybridMultilevel"/>
    <w:tmpl w:val="787A84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28A4A0E"/>
    <w:multiLevelType w:val="hybridMultilevel"/>
    <w:tmpl w:val="D37A7D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37B6578"/>
    <w:multiLevelType w:val="hybridMultilevel"/>
    <w:tmpl w:val="4DEE2EB2"/>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92631C"/>
    <w:multiLevelType w:val="hybridMultilevel"/>
    <w:tmpl w:val="DDD4A19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DE159F9"/>
    <w:multiLevelType w:val="hybridMultilevel"/>
    <w:tmpl w:val="8A28C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5E264A4"/>
    <w:multiLevelType w:val="hybridMultilevel"/>
    <w:tmpl w:val="91DC37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8E84F12"/>
    <w:multiLevelType w:val="hybridMultilevel"/>
    <w:tmpl w:val="C6820CBC"/>
    <w:lvl w:ilvl="0" w:tplc="3D622EB8">
      <w:start w:val="1"/>
      <w:numFmt w:val="bullet"/>
      <w:lvlText w:val=""/>
      <w:lvlJc w:val="left"/>
      <w:pPr>
        <w:ind w:left="360" w:hanging="360"/>
      </w:pPr>
      <w:rPr>
        <w:rFonts w:ascii="Symbol" w:hAnsi="Symbol" w:hint="default"/>
        <w:color w:val="auto"/>
      </w:rPr>
    </w:lvl>
    <w:lvl w:ilvl="1" w:tplc="1809000B">
      <w:start w:val="1"/>
      <w:numFmt w:val="bullet"/>
      <w:lvlText w:val=""/>
      <w:lvlJc w:val="left"/>
      <w:pPr>
        <w:ind w:left="1080" w:hanging="360"/>
      </w:pPr>
      <w:rPr>
        <w:rFonts w:ascii="Wingdings" w:hAnsi="Wingding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A11557C"/>
    <w:multiLevelType w:val="hybridMultilevel"/>
    <w:tmpl w:val="7858535C"/>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24" w15:restartNumberingAfterBreak="0">
    <w:nsid w:val="401D4D1D"/>
    <w:multiLevelType w:val="hybridMultilevel"/>
    <w:tmpl w:val="1CE85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92217C"/>
    <w:multiLevelType w:val="hybridMultilevel"/>
    <w:tmpl w:val="B99C2238"/>
    <w:lvl w:ilvl="0" w:tplc="18090001">
      <w:start w:val="1"/>
      <w:numFmt w:val="bullet"/>
      <w:lvlText w:val=""/>
      <w:lvlJc w:val="left"/>
      <w:pPr>
        <w:ind w:left="849" w:hanging="360"/>
      </w:pPr>
      <w:rPr>
        <w:rFonts w:ascii="Symbol" w:hAnsi="Symbol" w:hint="default"/>
      </w:rPr>
    </w:lvl>
    <w:lvl w:ilvl="1" w:tplc="18090003" w:tentative="1">
      <w:start w:val="1"/>
      <w:numFmt w:val="bullet"/>
      <w:lvlText w:val="o"/>
      <w:lvlJc w:val="left"/>
      <w:pPr>
        <w:ind w:left="1569" w:hanging="360"/>
      </w:pPr>
      <w:rPr>
        <w:rFonts w:ascii="Courier New" w:hAnsi="Courier New" w:cs="Courier New" w:hint="default"/>
      </w:rPr>
    </w:lvl>
    <w:lvl w:ilvl="2" w:tplc="18090005" w:tentative="1">
      <w:start w:val="1"/>
      <w:numFmt w:val="bullet"/>
      <w:lvlText w:val=""/>
      <w:lvlJc w:val="left"/>
      <w:pPr>
        <w:ind w:left="2289" w:hanging="360"/>
      </w:pPr>
      <w:rPr>
        <w:rFonts w:ascii="Wingdings" w:hAnsi="Wingdings" w:hint="default"/>
      </w:rPr>
    </w:lvl>
    <w:lvl w:ilvl="3" w:tplc="18090001" w:tentative="1">
      <w:start w:val="1"/>
      <w:numFmt w:val="bullet"/>
      <w:lvlText w:val=""/>
      <w:lvlJc w:val="left"/>
      <w:pPr>
        <w:ind w:left="3009" w:hanging="360"/>
      </w:pPr>
      <w:rPr>
        <w:rFonts w:ascii="Symbol" w:hAnsi="Symbol" w:hint="default"/>
      </w:rPr>
    </w:lvl>
    <w:lvl w:ilvl="4" w:tplc="18090003" w:tentative="1">
      <w:start w:val="1"/>
      <w:numFmt w:val="bullet"/>
      <w:lvlText w:val="o"/>
      <w:lvlJc w:val="left"/>
      <w:pPr>
        <w:ind w:left="3729" w:hanging="360"/>
      </w:pPr>
      <w:rPr>
        <w:rFonts w:ascii="Courier New" w:hAnsi="Courier New" w:cs="Courier New" w:hint="default"/>
      </w:rPr>
    </w:lvl>
    <w:lvl w:ilvl="5" w:tplc="18090005" w:tentative="1">
      <w:start w:val="1"/>
      <w:numFmt w:val="bullet"/>
      <w:lvlText w:val=""/>
      <w:lvlJc w:val="left"/>
      <w:pPr>
        <w:ind w:left="4449" w:hanging="360"/>
      </w:pPr>
      <w:rPr>
        <w:rFonts w:ascii="Wingdings" w:hAnsi="Wingdings" w:hint="default"/>
      </w:rPr>
    </w:lvl>
    <w:lvl w:ilvl="6" w:tplc="18090001" w:tentative="1">
      <w:start w:val="1"/>
      <w:numFmt w:val="bullet"/>
      <w:lvlText w:val=""/>
      <w:lvlJc w:val="left"/>
      <w:pPr>
        <w:ind w:left="5169" w:hanging="360"/>
      </w:pPr>
      <w:rPr>
        <w:rFonts w:ascii="Symbol" w:hAnsi="Symbol" w:hint="default"/>
      </w:rPr>
    </w:lvl>
    <w:lvl w:ilvl="7" w:tplc="18090003" w:tentative="1">
      <w:start w:val="1"/>
      <w:numFmt w:val="bullet"/>
      <w:lvlText w:val="o"/>
      <w:lvlJc w:val="left"/>
      <w:pPr>
        <w:ind w:left="5889" w:hanging="360"/>
      </w:pPr>
      <w:rPr>
        <w:rFonts w:ascii="Courier New" w:hAnsi="Courier New" w:cs="Courier New" w:hint="default"/>
      </w:rPr>
    </w:lvl>
    <w:lvl w:ilvl="8" w:tplc="18090005" w:tentative="1">
      <w:start w:val="1"/>
      <w:numFmt w:val="bullet"/>
      <w:lvlText w:val=""/>
      <w:lvlJc w:val="left"/>
      <w:pPr>
        <w:ind w:left="6609" w:hanging="360"/>
      </w:pPr>
      <w:rPr>
        <w:rFonts w:ascii="Wingdings" w:hAnsi="Wingdings" w:hint="default"/>
      </w:rPr>
    </w:lvl>
  </w:abstractNum>
  <w:abstractNum w:abstractNumId="26" w15:restartNumberingAfterBreak="0">
    <w:nsid w:val="4DD77C4B"/>
    <w:multiLevelType w:val="hybridMultilevel"/>
    <w:tmpl w:val="27D8D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960791E"/>
    <w:multiLevelType w:val="hybridMultilevel"/>
    <w:tmpl w:val="9D7895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D7D3EF9"/>
    <w:multiLevelType w:val="hybridMultilevel"/>
    <w:tmpl w:val="383A7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F6D109B"/>
    <w:multiLevelType w:val="hybridMultilevel"/>
    <w:tmpl w:val="627A6710"/>
    <w:lvl w:ilvl="0" w:tplc="2ABE12BA">
      <w:numFmt w:val="bullet"/>
      <w:lvlText w:val=""/>
      <w:lvlJc w:val="left"/>
      <w:pPr>
        <w:ind w:left="880" w:hanging="360"/>
      </w:pPr>
      <w:rPr>
        <w:rFonts w:ascii="Symbol" w:eastAsia="Symbol" w:hAnsi="Symbol" w:cs="Symbol" w:hint="default"/>
        <w:w w:val="100"/>
        <w:sz w:val="22"/>
        <w:szCs w:val="22"/>
        <w:lang w:val="en-US" w:eastAsia="en-US" w:bidi="ar-SA"/>
      </w:rPr>
    </w:lvl>
    <w:lvl w:ilvl="1" w:tplc="CB32DCF6">
      <w:numFmt w:val="bullet"/>
      <w:lvlText w:val=""/>
      <w:lvlJc w:val="left"/>
      <w:pPr>
        <w:ind w:left="1240" w:hanging="360"/>
      </w:pPr>
      <w:rPr>
        <w:rFonts w:ascii="Symbol" w:eastAsia="Symbol" w:hAnsi="Symbol" w:cs="Symbol" w:hint="default"/>
        <w:w w:val="100"/>
        <w:sz w:val="22"/>
        <w:szCs w:val="22"/>
        <w:lang w:val="en-US" w:eastAsia="en-US" w:bidi="ar-SA"/>
      </w:rPr>
    </w:lvl>
    <w:lvl w:ilvl="2" w:tplc="79761D52">
      <w:numFmt w:val="bullet"/>
      <w:lvlText w:val="•"/>
      <w:lvlJc w:val="left"/>
      <w:pPr>
        <w:ind w:left="2187" w:hanging="360"/>
      </w:pPr>
      <w:rPr>
        <w:rFonts w:hint="default"/>
        <w:lang w:val="en-US" w:eastAsia="en-US" w:bidi="ar-SA"/>
      </w:rPr>
    </w:lvl>
    <w:lvl w:ilvl="3" w:tplc="20665ADE">
      <w:numFmt w:val="bullet"/>
      <w:lvlText w:val="•"/>
      <w:lvlJc w:val="left"/>
      <w:pPr>
        <w:ind w:left="3134" w:hanging="360"/>
      </w:pPr>
      <w:rPr>
        <w:rFonts w:hint="default"/>
        <w:lang w:val="en-US" w:eastAsia="en-US" w:bidi="ar-SA"/>
      </w:rPr>
    </w:lvl>
    <w:lvl w:ilvl="4" w:tplc="6FDA601C">
      <w:numFmt w:val="bullet"/>
      <w:lvlText w:val="•"/>
      <w:lvlJc w:val="left"/>
      <w:pPr>
        <w:ind w:left="4082" w:hanging="360"/>
      </w:pPr>
      <w:rPr>
        <w:rFonts w:hint="default"/>
        <w:lang w:val="en-US" w:eastAsia="en-US" w:bidi="ar-SA"/>
      </w:rPr>
    </w:lvl>
    <w:lvl w:ilvl="5" w:tplc="8F8087D6">
      <w:numFmt w:val="bullet"/>
      <w:lvlText w:val="•"/>
      <w:lvlJc w:val="left"/>
      <w:pPr>
        <w:ind w:left="5029" w:hanging="360"/>
      </w:pPr>
      <w:rPr>
        <w:rFonts w:hint="default"/>
        <w:lang w:val="en-US" w:eastAsia="en-US" w:bidi="ar-SA"/>
      </w:rPr>
    </w:lvl>
    <w:lvl w:ilvl="6" w:tplc="B3008280">
      <w:numFmt w:val="bullet"/>
      <w:lvlText w:val="•"/>
      <w:lvlJc w:val="left"/>
      <w:pPr>
        <w:ind w:left="5976" w:hanging="360"/>
      </w:pPr>
      <w:rPr>
        <w:rFonts w:hint="default"/>
        <w:lang w:val="en-US" w:eastAsia="en-US" w:bidi="ar-SA"/>
      </w:rPr>
    </w:lvl>
    <w:lvl w:ilvl="7" w:tplc="E1D2E4EC">
      <w:numFmt w:val="bullet"/>
      <w:lvlText w:val="•"/>
      <w:lvlJc w:val="left"/>
      <w:pPr>
        <w:ind w:left="6924" w:hanging="360"/>
      </w:pPr>
      <w:rPr>
        <w:rFonts w:hint="default"/>
        <w:lang w:val="en-US" w:eastAsia="en-US" w:bidi="ar-SA"/>
      </w:rPr>
    </w:lvl>
    <w:lvl w:ilvl="8" w:tplc="DDFCBF16">
      <w:numFmt w:val="bullet"/>
      <w:lvlText w:val="•"/>
      <w:lvlJc w:val="left"/>
      <w:pPr>
        <w:ind w:left="7871" w:hanging="360"/>
      </w:pPr>
      <w:rPr>
        <w:rFonts w:hint="default"/>
        <w:lang w:val="en-US" w:eastAsia="en-US" w:bidi="ar-SA"/>
      </w:rPr>
    </w:lvl>
  </w:abstractNum>
  <w:abstractNum w:abstractNumId="30" w15:restartNumberingAfterBreak="0">
    <w:nsid w:val="63DE18C5"/>
    <w:multiLevelType w:val="hybridMultilevel"/>
    <w:tmpl w:val="09C4F7F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1" w15:restartNumberingAfterBreak="0">
    <w:nsid w:val="653D3406"/>
    <w:multiLevelType w:val="hybridMultilevel"/>
    <w:tmpl w:val="1C7C1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66C13C0"/>
    <w:multiLevelType w:val="hybridMultilevel"/>
    <w:tmpl w:val="CF2EB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E40B24"/>
    <w:multiLevelType w:val="hybridMultilevel"/>
    <w:tmpl w:val="2C760104"/>
    <w:lvl w:ilvl="0" w:tplc="1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4" w15:restartNumberingAfterBreak="0">
    <w:nsid w:val="6A7378CD"/>
    <w:multiLevelType w:val="hybridMultilevel"/>
    <w:tmpl w:val="DDB26FA8"/>
    <w:lvl w:ilvl="0" w:tplc="1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C65335C"/>
    <w:multiLevelType w:val="hybridMultilevel"/>
    <w:tmpl w:val="353480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6E8B1A99"/>
    <w:multiLevelType w:val="hybridMultilevel"/>
    <w:tmpl w:val="B7F0EAFE"/>
    <w:lvl w:ilvl="0" w:tplc="0809000D">
      <w:start w:val="1"/>
      <w:numFmt w:val="bullet"/>
      <w:lvlText w:val=""/>
      <w:lvlJc w:val="left"/>
      <w:pPr>
        <w:ind w:left="10080" w:hanging="360"/>
      </w:pPr>
      <w:rPr>
        <w:rFonts w:ascii="Wingdings" w:hAnsi="Wingdings" w:hint="default"/>
      </w:rPr>
    </w:lvl>
    <w:lvl w:ilvl="1" w:tplc="FFFFFFFF" w:tentative="1">
      <w:start w:val="1"/>
      <w:numFmt w:val="bullet"/>
      <w:lvlText w:val="o"/>
      <w:lvlJc w:val="left"/>
      <w:pPr>
        <w:ind w:left="10800" w:hanging="360"/>
      </w:pPr>
      <w:rPr>
        <w:rFonts w:ascii="Courier New" w:hAnsi="Courier New" w:cs="Courier New" w:hint="default"/>
      </w:rPr>
    </w:lvl>
    <w:lvl w:ilvl="2" w:tplc="FFFFFFFF" w:tentative="1">
      <w:start w:val="1"/>
      <w:numFmt w:val="bullet"/>
      <w:lvlText w:val=""/>
      <w:lvlJc w:val="left"/>
      <w:pPr>
        <w:ind w:left="11520" w:hanging="360"/>
      </w:pPr>
      <w:rPr>
        <w:rFonts w:ascii="Wingdings" w:hAnsi="Wingdings" w:hint="default"/>
      </w:rPr>
    </w:lvl>
    <w:lvl w:ilvl="3" w:tplc="FFFFFFFF" w:tentative="1">
      <w:start w:val="1"/>
      <w:numFmt w:val="bullet"/>
      <w:lvlText w:val=""/>
      <w:lvlJc w:val="left"/>
      <w:pPr>
        <w:ind w:left="12240" w:hanging="360"/>
      </w:pPr>
      <w:rPr>
        <w:rFonts w:ascii="Symbol" w:hAnsi="Symbol" w:hint="default"/>
      </w:rPr>
    </w:lvl>
    <w:lvl w:ilvl="4" w:tplc="FFFFFFFF" w:tentative="1">
      <w:start w:val="1"/>
      <w:numFmt w:val="bullet"/>
      <w:lvlText w:val="o"/>
      <w:lvlJc w:val="left"/>
      <w:pPr>
        <w:ind w:left="12960" w:hanging="360"/>
      </w:pPr>
      <w:rPr>
        <w:rFonts w:ascii="Courier New" w:hAnsi="Courier New" w:cs="Courier New" w:hint="default"/>
      </w:rPr>
    </w:lvl>
    <w:lvl w:ilvl="5" w:tplc="FFFFFFFF" w:tentative="1">
      <w:start w:val="1"/>
      <w:numFmt w:val="bullet"/>
      <w:lvlText w:val=""/>
      <w:lvlJc w:val="left"/>
      <w:pPr>
        <w:ind w:left="13680" w:hanging="360"/>
      </w:pPr>
      <w:rPr>
        <w:rFonts w:ascii="Wingdings" w:hAnsi="Wingdings" w:hint="default"/>
      </w:rPr>
    </w:lvl>
    <w:lvl w:ilvl="6" w:tplc="FFFFFFFF" w:tentative="1">
      <w:start w:val="1"/>
      <w:numFmt w:val="bullet"/>
      <w:lvlText w:val=""/>
      <w:lvlJc w:val="left"/>
      <w:pPr>
        <w:ind w:left="14400" w:hanging="360"/>
      </w:pPr>
      <w:rPr>
        <w:rFonts w:ascii="Symbol" w:hAnsi="Symbol" w:hint="default"/>
      </w:rPr>
    </w:lvl>
    <w:lvl w:ilvl="7" w:tplc="FFFFFFFF" w:tentative="1">
      <w:start w:val="1"/>
      <w:numFmt w:val="bullet"/>
      <w:lvlText w:val="o"/>
      <w:lvlJc w:val="left"/>
      <w:pPr>
        <w:ind w:left="15120" w:hanging="360"/>
      </w:pPr>
      <w:rPr>
        <w:rFonts w:ascii="Courier New" w:hAnsi="Courier New" w:cs="Courier New" w:hint="default"/>
      </w:rPr>
    </w:lvl>
    <w:lvl w:ilvl="8" w:tplc="FFFFFFFF" w:tentative="1">
      <w:start w:val="1"/>
      <w:numFmt w:val="bullet"/>
      <w:lvlText w:val=""/>
      <w:lvlJc w:val="left"/>
      <w:pPr>
        <w:ind w:left="15840" w:hanging="360"/>
      </w:pPr>
      <w:rPr>
        <w:rFonts w:ascii="Wingdings" w:hAnsi="Wingdings" w:hint="default"/>
      </w:rPr>
    </w:lvl>
  </w:abstractNum>
  <w:abstractNum w:abstractNumId="37" w15:restartNumberingAfterBreak="0">
    <w:nsid w:val="770974EA"/>
    <w:multiLevelType w:val="hybridMultilevel"/>
    <w:tmpl w:val="0CA09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6D75E1"/>
    <w:multiLevelType w:val="hybridMultilevel"/>
    <w:tmpl w:val="FE968E46"/>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39" w15:restartNumberingAfterBreak="0">
    <w:nsid w:val="7C2A2A92"/>
    <w:multiLevelType w:val="hybridMultilevel"/>
    <w:tmpl w:val="7ABC1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E3D4AA1"/>
    <w:multiLevelType w:val="hybridMultilevel"/>
    <w:tmpl w:val="B0065E5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674336307">
    <w:abstractNumId w:val="8"/>
  </w:num>
  <w:num w:numId="2" w16cid:durableId="1171219644">
    <w:abstractNumId w:val="7"/>
  </w:num>
  <w:num w:numId="3" w16cid:durableId="1333411720">
    <w:abstractNumId w:val="6"/>
  </w:num>
  <w:num w:numId="4" w16cid:durableId="931550900">
    <w:abstractNumId w:val="5"/>
  </w:num>
  <w:num w:numId="5" w16cid:durableId="1729301999">
    <w:abstractNumId w:val="4"/>
  </w:num>
  <w:num w:numId="6" w16cid:durableId="538317737">
    <w:abstractNumId w:val="3"/>
  </w:num>
  <w:num w:numId="7" w16cid:durableId="1556434053">
    <w:abstractNumId w:val="2"/>
  </w:num>
  <w:num w:numId="8" w16cid:durableId="820925823">
    <w:abstractNumId w:val="1"/>
  </w:num>
  <w:num w:numId="9" w16cid:durableId="1984188491">
    <w:abstractNumId w:val="0"/>
  </w:num>
  <w:num w:numId="10" w16cid:durableId="531890371">
    <w:abstractNumId w:val="23"/>
  </w:num>
  <w:num w:numId="11" w16cid:durableId="1878665904">
    <w:abstractNumId w:val="31"/>
  </w:num>
  <w:num w:numId="12" w16cid:durableId="1745057395">
    <w:abstractNumId w:val="22"/>
  </w:num>
  <w:num w:numId="13" w16cid:durableId="1510099415">
    <w:abstractNumId w:val="37"/>
  </w:num>
  <w:num w:numId="14" w16cid:durableId="679503615">
    <w:abstractNumId w:val="38"/>
  </w:num>
  <w:num w:numId="15" w16cid:durableId="641689668">
    <w:abstractNumId w:val="29"/>
  </w:num>
  <w:num w:numId="16" w16cid:durableId="630408102">
    <w:abstractNumId w:val="14"/>
  </w:num>
  <w:num w:numId="17" w16cid:durableId="688869171">
    <w:abstractNumId w:val="11"/>
  </w:num>
  <w:num w:numId="18" w16cid:durableId="1967468956">
    <w:abstractNumId w:val="28"/>
  </w:num>
  <w:num w:numId="19" w16cid:durableId="122311056">
    <w:abstractNumId w:val="32"/>
  </w:num>
  <w:num w:numId="20" w16cid:durableId="326635644">
    <w:abstractNumId w:val="35"/>
  </w:num>
  <w:num w:numId="21" w16cid:durableId="716201747">
    <w:abstractNumId w:val="16"/>
  </w:num>
  <w:num w:numId="22" w16cid:durableId="442959243">
    <w:abstractNumId w:val="24"/>
  </w:num>
  <w:num w:numId="23" w16cid:durableId="2101682363">
    <w:abstractNumId w:val="13"/>
  </w:num>
  <w:num w:numId="24" w16cid:durableId="432476157">
    <w:abstractNumId w:val="20"/>
  </w:num>
  <w:num w:numId="25" w16cid:durableId="448084897">
    <w:abstractNumId w:val="17"/>
  </w:num>
  <w:num w:numId="26" w16cid:durableId="1562978130">
    <w:abstractNumId w:val="26"/>
  </w:num>
  <w:num w:numId="27" w16cid:durableId="192353933">
    <w:abstractNumId w:val="15"/>
  </w:num>
  <w:num w:numId="28" w16cid:durableId="194077692">
    <w:abstractNumId w:val="21"/>
  </w:num>
  <w:num w:numId="29" w16cid:durableId="658535828">
    <w:abstractNumId w:val="34"/>
  </w:num>
  <w:num w:numId="30" w16cid:durableId="424570704">
    <w:abstractNumId w:val="9"/>
  </w:num>
  <w:num w:numId="31" w16cid:durableId="1505391590">
    <w:abstractNumId w:val="19"/>
  </w:num>
  <w:num w:numId="32" w16cid:durableId="458450873">
    <w:abstractNumId w:val="36"/>
  </w:num>
  <w:num w:numId="33" w16cid:durableId="430667973">
    <w:abstractNumId w:val="40"/>
  </w:num>
  <w:num w:numId="34" w16cid:durableId="979531522">
    <w:abstractNumId w:val="30"/>
  </w:num>
  <w:num w:numId="35" w16cid:durableId="1649897387">
    <w:abstractNumId w:val="33"/>
  </w:num>
  <w:num w:numId="36" w16cid:durableId="2038003004">
    <w:abstractNumId w:val="12"/>
  </w:num>
  <w:num w:numId="37" w16cid:durableId="2123650139">
    <w:abstractNumId w:val="10"/>
  </w:num>
  <w:num w:numId="38" w16cid:durableId="569197585">
    <w:abstractNumId w:val="25"/>
  </w:num>
  <w:num w:numId="39" w16cid:durableId="340087462">
    <w:abstractNumId w:val="39"/>
  </w:num>
  <w:num w:numId="40" w16cid:durableId="1196503396">
    <w:abstractNumId w:val="27"/>
  </w:num>
  <w:num w:numId="41" w16cid:durableId="18939542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IE" w:vendorID="64" w:dllVersion="6" w:nlCheck="1" w:checkStyle="1"/>
  <w:activeWritingStyle w:appName="MSWord" w:lang="en-IE"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96"/>
    <w:rsid w:val="00000979"/>
    <w:rsid w:val="000031B4"/>
    <w:rsid w:val="00003F31"/>
    <w:rsid w:val="0000602A"/>
    <w:rsid w:val="00013340"/>
    <w:rsid w:val="00015073"/>
    <w:rsid w:val="000210B3"/>
    <w:rsid w:val="0002201A"/>
    <w:rsid w:val="00023349"/>
    <w:rsid w:val="00036F15"/>
    <w:rsid w:val="0003772C"/>
    <w:rsid w:val="00042126"/>
    <w:rsid w:val="00047134"/>
    <w:rsid w:val="00050DFA"/>
    <w:rsid w:val="00056649"/>
    <w:rsid w:val="00061242"/>
    <w:rsid w:val="000675F2"/>
    <w:rsid w:val="0007327B"/>
    <w:rsid w:val="00074898"/>
    <w:rsid w:val="00076B44"/>
    <w:rsid w:val="00087A56"/>
    <w:rsid w:val="0009055F"/>
    <w:rsid w:val="00092BBE"/>
    <w:rsid w:val="00096C27"/>
    <w:rsid w:val="00097CAB"/>
    <w:rsid w:val="000A0771"/>
    <w:rsid w:val="000A7E50"/>
    <w:rsid w:val="000B1F37"/>
    <w:rsid w:val="000C3CE0"/>
    <w:rsid w:val="000C7800"/>
    <w:rsid w:val="000D1768"/>
    <w:rsid w:val="000D2A06"/>
    <w:rsid w:val="000D3136"/>
    <w:rsid w:val="000D6D2E"/>
    <w:rsid w:val="000E2291"/>
    <w:rsid w:val="000E24BA"/>
    <w:rsid w:val="000E4D54"/>
    <w:rsid w:val="000E60C8"/>
    <w:rsid w:val="000F12F1"/>
    <w:rsid w:val="000F1E0C"/>
    <w:rsid w:val="000F420B"/>
    <w:rsid w:val="000F7378"/>
    <w:rsid w:val="00103137"/>
    <w:rsid w:val="00107150"/>
    <w:rsid w:val="00111E9B"/>
    <w:rsid w:val="00115F6A"/>
    <w:rsid w:val="001237A2"/>
    <w:rsid w:val="00130753"/>
    <w:rsid w:val="001333CA"/>
    <w:rsid w:val="00133890"/>
    <w:rsid w:val="00142B8F"/>
    <w:rsid w:val="00150048"/>
    <w:rsid w:val="00150FFD"/>
    <w:rsid w:val="001522A6"/>
    <w:rsid w:val="00152D43"/>
    <w:rsid w:val="00153B1E"/>
    <w:rsid w:val="00155FEB"/>
    <w:rsid w:val="0015765D"/>
    <w:rsid w:val="00157661"/>
    <w:rsid w:val="001579A1"/>
    <w:rsid w:val="00161B21"/>
    <w:rsid w:val="00164819"/>
    <w:rsid w:val="00180112"/>
    <w:rsid w:val="001832C2"/>
    <w:rsid w:val="00184151"/>
    <w:rsid w:val="00194568"/>
    <w:rsid w:val="00197220"/>
    <w:rsid w:val="001B40E1"/>
    <w:rsid w:val="001C36DD"/>
    <w:rsid w:val="001C40E3"/>
    <w:rsid w:val="001D3B95"/>
    <w:rsid w:val="001D708E"/>
    <w:rsid w:val="001E191F"/>
    <w:rsid w:val="001E7B0F"/>
    <w:rsid w:val="001F78F3"/>
    <w:rsid w:val="002009B5"/>
    <w:rsid w:val="00202EA0"/>
    <w:rsid w:val="00212917"/>
    <w:rsid w:val="00213206"/>
    <w:rsid w:val="002346A0"/>
    <w:rsid w:val="002407EF"/>
    <w:rsid w:val="00244548"/>
    <w:rsid w:val="00245344"/>
    <w:rsid w:val="00246235"/>
    <w:rsid w:val="00252CB6"/>
    <w:rsid w:val="0025504D"/>
    <w:rsid w:val="00265289"/>
    <w:rsid w:val="00266F40"/>
    <w:rsid w:val="0027078D"/>
    <w:rsid w:val="00271DF6"/>
    <w:rsid w:val="0027238F"/>
    <w:rsid w:val="00277A89"/>
    <w:rsid w:val="00282773"/>
    <w:rsid w:val="0028756C"/>
    <w:rsid w:val="00294DAE"/>
    <w:rsid w:val="00296090"/>
    <w:rsid w:val="002A2E6C"/>
    <w:rsid w:val="002A2F02"/>
    <w:rsid w:val="002A3C73"/>
    <w:rsid w:val="002A6225"/>
    <w:rsid w:val="002A68C1"/>
    <w:rsid w:val="002B637B"/>
    <w:rsid w:val="002B7F73"/>
    <w:rsid w:val="002C1A8D"/>
    <w:rsid w:val="002D7A9A"/>
    <w:rsid w:val="002E054C"/>
    <w:rsid w:val="002F2118"/>
    <w:rsid w:val="002F3E90"/>
    <w:rsid w:val="002F4A9D"/>
    <w:rsid w:val="00304065"/>
    <w:rsid w:val="00304619"/>
    <w:rsid w:val="0031174E"/>
    <w:rsid w:val="00323E11"/>
    <w:rsid w:val="00324F17"/>
    <w:rsid w:val="0033280E"/>
    <w:rsid w:val="00332BF2"/>
    <w:rsid w:val="00334146"/>
    <w:rsid w:val="003347B0"/>
    <w:rsid w:val="00335BA0"/>
    <w:rsid w:val="003457A9"/>
    <w:rsid w:val="00352E2C"/>
    <w:rsid w:val="00352E6A"/>
    <w:rsid w:val="003603CC"/>
    <w:rsid w:val="00361C0A"/>
    <w:rsid w:val="00364DB3"/>
    <w:rsid w:val="00376F58"/>
    <w:rsid w:val="003835F9"/>
    <w:rsid w:val="00390395"/>
    <w:rsid w:val="003A159A"/>
    <w:rsid w:val="003A23CB"/>
    <w:rsid w:val="003A580F"/>
    <w:rsid w:val="003B1383"/>
    <w:rsid w:val="003B5FBF"/>
    <w:rsid w:val="003C1B2C"/>
    <w:rsid w:val="003D24A6"/>
    <w:rsid w:val="003E674B"/>
    <w:rsid w:val="003F02E9"/>
    <w:rsid w:val="003F3F29"/>
    <w:rsid w:val="003F4D65"/>
    <w:rsid w:val="003F51E5"/>
    <w:rsid w:val="003F5447"/>
    <w:rsid w:val="003F5E4F"/>
    <w:rsid w:val="003F7BFE"/>
    <w:rsid w:val="003F7C37"/>
    <w:rsid w:val="003F7DE2"/>
    <w:rsid w:val="003F7EA4"/>
    <w:rsid w:val="00401083"/>
    <w:rsid w:val="0040466D"/>
    <w:rsid w:val="00412C27"/>
    <w:rsid w:val="00415829"/>
    <w:rsid w:val="0041759C"/>
    <w:rsid w:val="00424A78"/>
    <w:rsid w:val="0043060D"/>
    <w:rsid w:val="004371C2"/>
    <w:rsid w:val="00437930"/>
    <w:rsid w:val="00442BFD"/>
    <w:rsid w:val="00442C00"/>
    <w:rsid w:val="0044346C"/>
    <w:rsid w:val="004547B6"/>
    <w:rsid w:val="004550F3"/>
    <w:rsid w:val="00455A9C"/>
    <w:rsid w:val="00467202"/>
    <w:rsid w:val="00471DFC"/>
    <w:rsid w:val="0047772E"/>
    <w:rsid w:val="00487302"/>
    <w:rsid w:val="004A6CA0"/>
    <w:rsid w:val="004B4D50"/>
    <w:rsid w:val="004C1A49"/>
    <w:rsid w:val="004C1E1C"/>
    <w:rsid w:val="004C23F4"/>
    <w:rsid w:val="004C5B2B"/>
    <w:rsid w:val="004C7411"/>
    <w:rsid w:val="004C76C1"/>
    <w:rsid w:val="004D03E8"/>
    <w:rsid w:val="004D4F65"/>
    <w:rsid w:val="004D576F"/>
    <w:rsid w:val="004D72E1"/>
    <w:rsid w:val="004E2E82"/>
    <w:rsid w:val="004E3B8D"/>
    <w:rsid w:val="004E4628"/>
    <w:rsid w:val="004E7144"/>
    <w:rsid w:val="004F64F8"/>
    <w:rsid w:val="004F6EFA"/>
    <w:rsid w:val="005009B4"/>
    <w:rsid w:val="00505F34"/>
    <w:rsid w:val="00510CF7"/>
    <w:rsid w:val="005113A3"/>
    <w:rsid w:val="00515542"/>
    <w:rsid w:val="00515BAE"/>
    <w:rsid w:val="00520C22"/>
    <w:rsid w:val="005240E0"/>
    <w:rsid w:val="00532DF6"/>
    <w:rsid w:val="00533D6F"/>
    <w:rsid w:val="00537401"/>
    <w:rsid w:val="00540BB4"/>
    <w:rsid w:val="005448A9"/>
    <w:rsid w:val="00544F51"/>
    <w:rsid w:val="005624EE"/>
    <w:rsid w:val="00564C77"/>
    <w:rsid w:val="005705AF"/>
    <w:rsid w:val="00580053"/>
    <w:rsid w:val="00581198"/>
    <w:rsid w:val="005812C4"/>
    <w:rsid w:val="005822C8"/>
    <w:rsid w:val="0058366C"/>
    <w:rsid w:val="00584576"/>
    <w:rsid w:val="00587134"/>
    <w:rsid w:val="00587ADC"/>
    <w:rsid w:val="005921D3"/>
    <w:rsid w:val="00593554"/>
    <w:rsid w:val="00595271"/>
    <w:rsid w:val="005A350F"/>
    <w:rsid w:val="005A5AB7"/>
    <w:rsid w:val="005B3470"/>
    <w:rsid w:val="005B4BA5"/>
    <w:rsid w:val="005B588B"/>
    <w:rsid w:val="005C1EDA"/>
    <w:rsid w:val="005C383B"/>
    <w:rsid w:val="005C53CB"/>
    <w:rsid w:val="005D7559"/>
    <w:rsid w:val="005F1D53"/>
    <w:rsid w:val="005F2644"/>
    <w:rsid w:val="005F3F20"/>
    <w:rsid w:val="005F6CF6"/>
    <w:rsid w:val="005F7CD2"/>
    <w:rsid w:val="00602F2B"/>
    <w:rsid w:val="00610904"/>
    <w:rsid w:val="00612BA6"/>
    <w:rsid w:val="006203F1"/>
    <w:rsid w:val="0062336C"/>
    <w:rsid w:val="00623B36"/>
    <w:rsid w:val="00633CBF"/>
    <w:rsid w:val="00634186"/>
    <w:rsid w:val="006349CF"/>
    <w:rsid w:val="00635F99"/>
    <w:rsid w:val="0064213A"/>
    <w:rsid w:val="0064516B"/>
    <w:rsid w:val="00651E27"/>
    <w:rsid w:val="00653CFA"/>
    <w:rsid w:val="00653F71"/>
    <w:rsid w:val="0066021A"/>
    <w:rsid w:val="006627E8"/>
    <w:rsid w:val="006668AE"/>
    <w:rsid w:val="0066758B"/>
    <w:rsid w:val="00672005"/>
    <w:rsid w:val="00677552"/>
    <w:rsid w:val="00677D1B"/>
    <w:rsid w:val="00680D2B"/>
    <w:rsid w:val="00692935"/>
    <w:rsid w:val="006A5FB0"/>
    <w:rsid w:val="006B78A3"/>
    <w:rsid w:val="006C123B"/>
    <w:rsid w:val="006C2C4A"/>
    <w:rsid w:val="006C3F09"/>
    <w:rsid w:val="006C6C95"/>
    <w:rsid w:val="006D3D5C"/>
    <w:rsid w:val="006E3221"/>
    <w:rsid w:val="006E523A"/>
    <w:rsid w:val="006F3100"/>
    <w:rsid w:val="006F35EA"/>
    <w:rsid w:val="006F4439"/>
    <w:rsid w:val="007037D9"/>
    <w:rsid w:val="007043A8"/>
    <w:rsid w:val="00707E1A"/>
    <w:rsid w:val="0071053A"/>
    <w:rsid w:val="0071663D"/>
    <w:rsid w:val="00723534"/>
    <w:rsid w:val="0073561C"/>
    <w:rsid w:val="00735D41"/>
    <w:rsid w:val="00743B4C"/>
    <w:rsid w:val="007459BC"/>
    <w:rsid w:val="00746D6C"/>
    <w:rsid w:val="007502D6"/>
    <w:rsid w:val="007565BE"/>
    <w:rsid w:val="00760627"/>
    <w:rsid w:val="0076362F"/>
    <w:rsid w:val="007663FE"/>
    <w:rsid w:val="0077249F"/>
    <w:rsid w:val="00776414"/>
    <w:rsid w:val="007928ED"/>
    <w:rsid w:val="00792C47"/>
    <w:rsid w:val="007954F9"/>
    <w:rsid w:val="00795A86"/>
    <w:rsid w:val="007A0B4C"/>
    <w:rsid w:val="007A1B51"/>
    <w:rsid w:val="007A2774"/>
    <w:rsid w:val="007A5B0C"/>
    <w:rsid w:val="007B3348"/>
    <w:rsid w:val="007B6FA5"/>
    <w:rsid w:val="007B7CCA"/>
    <w:rsid w:val="007C1A03"/>
    <w:rsid w:val="007C1E5D"/>
    <w:rsid w:val="007D0AC5"/>
    <w:rsid w:val="007D7C5C"/>
    <w:rsid w:val="007E181F"/>
    <w:rsid w:val="007E66EC"/>
    <w:rsid w:val="007F09B5"/>
    <w:rsid w:val="007F13D6"/>
    <w:rsid w:val="007F438D"/>
    <w:rsid w:val="00802B22"/>
    <w:rsid w:val="00803961"/>
    <w:rsid w:val="00805B31"/>
    <w:rsid w:val="00805BBD"/>
    <w:rsid w:val="00814E30"/>
    <w:rsid w:val="008230C4"/>
    <w:rsid w:val="00825B2A"/>
    <w:rsid w:val="0082777B"/>
    <w:rsid w:val="008307A5"/>
    <w:rsid w:val="008326A3"/>
    <w:rsid w:val="00835A7D"/>
    <w:rsid w:val="00837563"/>
    <w:rsid w:val="008408FA"/>
    <w:rsid w:val="008565F6"/>
    <w:rsid w:val="008573A9"/>
    <w:rsid w:val="00857D31"/>
    <w:rsid w:val="00860021"/>
    <w:rsid w:val="00864260"/>
    <w:rsid w:val="00867DA5"/>
    <w:rsid w:val="00874F2B"/>
    <w:rsid w:val="00877A63"/>
    <w:rsid w:val="0088131F"/>
    <w:rsid w:val="00884010"/>
    <w:rsid w:val="00884C36"/>
    <w:rsid w:val="00885AD5"/>
    <w:rsid w:val="00886636"/>
    <w:rsid w:val="0088678A"/>
    <w:rsid w:val="0089284D"/>
    <w:rsid w:val="0089447E"/>
    <w:rsid w:val="008967D2"/>
    <w:rsid w:val="008A3FFE"/>
    <w:rsid w:val="008A5CAA"/>
    <w:rsid w:val="008B24E3"/>
    <w:rsid w:val="008B2E54"/>
    <w:rsid w:val="008C336C"/>
    <w:rsid w:val="008C3952"/>
    <w:rsid w:val="008D6216"/>
    <w:rsid w:val="008E1ADB"/>
    <w:rsid w:val="008E5178"/>
    <w:rsid w:val="008F05AC"/>
    <w:rsid w:val="008F1FE4"/>
    <w:rsid w:val="008F4231"/>
    <w:rsid w:val="008F4EE3"/>
    <w:rsid w:val="008F5BA8"/>
    <w:rsid w:val="00900980"/>
    <w:rsid w:val="0090596F"/>
    <w:rsid w:val="009064A6"/>
    <w:rsid w:val="00906EA5"/>
    <w:rsid w:val="00910D93"/>
    <w:rsid w:val="00917208"/>
    <w:rsid w:val="00923CD6"/>
    <w:rsid w:val="00926919"/>
    <w:rsid w:val="00926E17"/>
    <w:rsid w:val="0093550E"/>
    <w:rsid w:val="00935875"/>
    <w:rsid w:val="009453E3"/>
    <w:rsid w:val="00953746"/>
    <w:rsid w:val="00961F12"/>
    <w:rsid w:val="00962E2E"/>
    <w:rsid w:val="0096400F"/>
    <w:rsid w:val="009669EB"/>
    <w:rsid w:val="00971752"/>
    <w:rsid w:val="00973FD4"/>
    <w:rsid w:val="00980DB7"/>
    <w:rsid w:val="00982714"/>
    <w:rsid w:val="0098361A"/>
    <w:rsid w:val="00987789"/>
    <w:rsid w:val="00991B3D"/>
    <w:rsid w:val="00991D90"/>
    <w:rsid w:val="009A022C"/>
    <w:rsid w:val="009A3565"/>
    <w:rsid w:val="009A486D"/>
    <w:rsid w:val="009A4D0E"/>
    <w:rsid w:val="009A5961"/>
    <w:rsid w:val="009A6ABB"/>
    <w:rsid w:val="009B0585"/>
    <w:rsid w:val="009B1E1B"/>
    <w:rsid w:val="009B2F22"/>
    <w:rsid w:val="009B3BD4"/>
    <w:rsid w:val="009B402C"/>
    <w:rsid w:val="009B4D45"/>
    <w:rsid w:val="009C7DA7"/>
    <w:rsid w:val="009D5ABF"/>
    <w:rsid w:val="009D7EFF"/>
    <w:rsid w:val="009E55CC"/>
    <w:rsid w:val="009E60E4"/>
    <w:rsid w:val="009E7B1B"/>
    <w:rsid w:val="009F0CBB"/>
    <w:rsid w:val="009F3414"/>
    <w:rsid w:val="009F43F6"/>
    <w:rsid w:val="00A00A4E"/>
    <w:rsid w:val="00A06387"/>
    <w:rsid w:val="00A077CF"/>
    <w:rsid w:val="00A1109C"/>
    <w:rsid w:val="00A13C65"/>
    <w:rsid w:val="00A213E3"/>
    <w:rsid w:val="00A34299"/>
    <w:rsid w:val="00A34611"/>
    <w:rsid w:val="00A410DD"/>
    <w:rsid w:val="00A44C2C"/>
    <w:rsid w:val="00A47FCF"/>
    <w:rsid w:val="00A5428A"/>
    <w:rsid w:val="00A6436C"/>
    <w:rsid w:val="00A65678"/>
    <w:rsid w:val="00A65EF0"/>
    <w:rsid w:val="00A66200"/>
    <w:rsid w:val="00A70EF4"/>
    <w:rsid w:val="00A72845"/>
    <w:rsid w:val="00A74743"/>
    <w:rsid w:val="00A77CF9"/>
    <w:rsid w:val="00A83A98"/>
    <w:rsid w:val="00A856C1"/>
    <w:rsid w:val="00A86DB5"/>
    <w:rsid w:val="00AC00B3"/>
    <w:rsid w:val="00AC091B"/>
    <w:rsid w:val="00AC3531"/>
    <w:rsid w:val="00AC69B4"/>
    <w:rsid w:val="00AD31F0"/>
    <w:rsid w:val="00AD364E"/>
    <w:rsid w:val="00AE2F8E"/>
    <w:rsid w:val="00AF594C"/>
    <w:rsid w:val="00B010C5"/>
    <w:rsid w:val="00B026D5"/>
    <w:rsid w:val="00B05EFD"/>
    <w:rsid w:val="00B06899"/>
    <w:rsid w:val="00B14A15"/>
    <w:rsid w:val="00B14CDD"/>
    <w:rsid w:val="00B15BFE"/>
    <w:rsid w:val="00B17706"/>
    <w:rsid w:val="00B25E4B"/>
    <w:rsid w:val="00B264A5"/>
    <w:rsid w:val="00B319DD"/>
    <w:rsid w:val="00B32DB6"/>
    <w:rsid w:val="00B35361"/>
    <w:rsid w:val="00B36E81"/>
    <w:rsid w:val="00B40400"/>
    <w:rsid w:val="00B4165F"/>
    <w:rsid w:val="00B4336A"/>
    <w:rsid w:val="00B43579"/>
    <w:rsid w:val="00B44107"/>
    <w:rsid w:val="00B51CE7"/>
    <w:rsid w:val="00B52696"/>
    <w:rsid w:val="00B5325A"/>
    <w:rsid w:val="00B6596E"/>
    <w:rsid w:val="00B67932"/>
    <w:rsid w:val="00B75F43"/>
    <w:rsid w:val="00B765FE"/>
    <w:rsid w:val="00B77C71"/>
    <w:rsid w:val="00B824AB"/>
    <w:rsid w:val="00B8740C"/>
    <w:rsid w:val="00B94EC1"/>
    <w:rsid w:val="00B9622D"/>
    <w:rsid w:val="00BA17B5"/>
    <w:rsid w:val="00BB01D2"/>
    <w:rsid w:val="00BB0819"/>
    <w:rsid w:val="00BB26B8"/>
    <w:rsid w:val="00BB2942"/>
    <w:rsid w:val="00BB2FC1"/>
    <w:rsid w:val="00BC05ED"/>
    <w:rsid w:val="00BC05F6"/>
    <w:rsid w:val="00BC0CEE"/>
    <w:rsid w:val="00BE0477"/>
    <w:rsid w:val="00BE160E"/>
    <w:rsid w:val="00BE5ADD"/>
    <w:rsid w:val="00BE76CB"/>
    <w:rsid w:val="00BF3DEE"/>
    <w:rsid w:val="00BF420F"/>
    <w:rsid w:val="00BF5132"/>
    <w:rsid w:val="00C01AE4"/>
    <w:rsid w:val="00C02827"/>
    <w:rsid w:val="00C07217"/>
    <w:rsid w:val="00C16407"/>
    <w:rsid w:val="00C171E7"/>
    <w:rsid w:val="00C20C58"/>
    <w:rsid w:val="00C2221D"/>
    <w:rsid w:val="00C23B06"/>
    <w:rsid w:val="00C24F1A"/>
    <w:rsid w:val="00C3179B"/>
    <w:rsid w:val="00C3346C"/>
    <w:rsid w:val="00C34481"/>
    <w:rsid w:val="00C35A04"/>
    <w:rsid w:val="00C36E0C"/>
    <w:rsid w:val="00C41AE3"/>
    <w:rsid w:val="00C41FED"/>
    <w:rsid w:val="00C46AB2"/>
    <w:rsid w:val="00C527D3"/>
    <w:rsid w:val="00C54710"/>
    <w:rsid w:val="00C57E5D"/>
    <w:rsid w:val="00C655DA"/>
    <w:rsid w:val="00C73875"/>
    <w:rsid w:val="00C740C1"/>
    <w:rsid w:val="00C740CE"/>
    <w:rsid w:val="00C74677"/>
    <w:rsid w:val="00C77EC6"/>
    <w:rsid w:val="00C843F8"/>
    <w:rsid w:val="00C86943"/>
    <w:rsid w:val="00C874D7"/>
    <w:rsid w:val="00C9552B"/>
    <w:rsid w:val="00C95BD4"/>
    <w:rsid w:val="00C9688E"/>
    <w:rsid w:val="00CA3055"/>
    <w:rsid w:val="00CC59B0"/>
    <w:rsid w:val="00CC7097"/>
    <w:rsid w:val="00CD13E2"/>
    <w:rsid w:val="00CD1567"/>
    <w:rsid w:val="00CD4F7A"/>
    <w:rsid w:val="00CE126E"/>
    <w:rsid w:val="00CE7B23"/>
    <w:rsid w:val="00CF2479"/>
    <w:rsid w:val="00D03092"/>
    <w:rsid w:val="00D0766C"/>
    <w:rsid w:val="00D10BFE"/>
    <w:rsid w:val="00D13863"/>
    <w:rsid w:val="00D16098"/>
    <w:rsid w:val="00D17289"/>
    <w:rsid w:val="00D2409F"/>
    <w:rsid w:val="00D241B8"/>
    <w:rsid w:val="00D2683C"/>
    <w:rsid w:val="00D31658"/>
    <w:rsid w:val="00D32089"/>
    <w:rsid w:val="00D36A42"/>
    <w:rsid w:val="00D37451"/>
    <w:rsid w:val="00D444E8"/>
    <w:rsid w:val="00D458BB"/>
    <w:rsid w:val="00D47250"/>
    <w:rsid w:val="00D54616"/>
    <w:rsid w:val="00D5524C"/>
    <w:rsid w:val="00D6501A"/>
    <w:rsid w:val="00D6700C"/>
    <w:rsid w:val="00D705D4"/>
    <w:rsid w:val="00D70EBD"/>
    <w:rsid w:val="00D71C34"/>
    <w:rsid w:val="00D74235"/>
    <w:rsid w:val="00D75404"/>
    <w:rsid w:val="00D75541"/>
    <w:rsid w:val="00D7662F"/>
    <w:rsid w:val="00D81417"/>
    <w:rsid w:val="00D82121"/>
    <w:rsid w:val="00D90D41"/>
    <w:rsid w:val="00D914AD"/>
    <w:rsid w:val="00D91BA6"/>
    <w:rsid w:val="00D9211A"/>
    <w:rsid w:val="00D92A85"/>
    <w:rsid w:val="00D944F7"/>
    <w:rsid w:val="00D95F50"/>
    <w:rsid w:val="00D97EEF"/>
    <w:rsid w:val="00DA1747"/>
    <w:rsid w:val="00DA1B8D"/>
    <w:rsid w:val="00DA7CE3"/>
    <w:rsid w:val="00DB354B"/>
    <w:rsid w:val="00DB4721"/>
    <w:rsid w:val="00DB7767"/>
    <w:rsid w:val="00DC0942"/>
    <w:rsid w:val="00DC16B4"/>
    <w:rsid w:val="00DC4033"/>
    <w:rsid w:val="00DD05D8"/>
    <w:rsid w:val="00DD1099"/>
    <w:rsid w:val="00DD19A6"/>
    <w:rsid w:val="00DD6D64"/>
    <w:rsid w:val="00DE4416"/>
    <w:rsid w:val="00DE4444"/>
    <w:rsid w:val="00E015CA"/>
    <w:rsid w:val="00E0244D"/>
    <w:rsid w:val="00E0456D"/>
    <w:rsid w:val="00E140D7"/>
    <w:rsid w:val="00E14876"/>
    <w:rsid w:val="00E17FAE"/>
    <w:rsid w:val="00E202DF"/>
    <w:rsid w:val="00E22481"/>
    <w:rsid w:val="00E24D2E"/>
    <w:rsid w:val="00E265B7"/>
    <w:rsid w:val="00E32E86"/>
    <w:rsid w:val="00E34A35"/>
    <w:rsid w:val="00E35446"/>
    <w:rsid w:val="00E35C21"/>
    <w:rsid w:val="00E35C58"/>
    <w:rsid w:val="00E371D3"/>
    <w:rsid w:val="00E375CD"/>
    <w:rsid w:val="00E47DBA"/>
    <w:rsid w:val="00E6173D"/>
    <w:rsid w:val="00E62A6C"/>
    <w:rsid w:val="00E6368B"/>
    <w:rsid w:val="00E64C5C"/>
    <w:rsid w:val="00E70DA0"/>
    <w:rsid w:val="00E75EAA"/>
    <w:rsid w:val="00E83BCE"/>
    <w:rsid w:val="00E859E4"/>
    <w:rsid w:val="00E923F9"/>
    <w:rsid w:val="00EA182D"/>
    <w:rsid w:val="00EA5192"/>
    <w:rsid w:val="00EB1483"/>
    <w:rsid w:val="00EB1BC3"/>
    <w:rsid w:val="00EB646E"/>
    <w:rsid w:val="00EC12D7"/>
    <w:rsid w:val="00EC3BF1"/>
    <w:rsid w:val="00EC4675"/>
    <w:rsid w:val="00EC767E"/>
    <w:rsid w:val="00ED0148"/>
    <w:rsid w:val="00EE13FC"/>
    <w:rsid w:val="00EF03E5"/>
    <w:rsid w:val="00EF0432"/>
    <w:rsid w:val="00EF4325"/>
    <w:rsid w:val="00F01ACC"/>
    <w:rsid w:val="00F10C74"/>
    <w:rsid w:val="00F17F53"/>
    <w:rsid w:val="00F2031C"/>
    <w:rsid w:val="00F25379"/>
    <w:rsid w:val="00F27122"/>
    <w:rsid w:val="00F30015"/>
    <w:rsid w:val="00F350C8"/>
    <w:rsid w:val="00F40B20"/>
    <w:rsid w:val="00F416C8"/>
    <w:rsid w:val="00F448BF"/>
    <w:rsid w:val="00F470AF"/>
    <w:rsid w:val="00F53BF6"/>
    <w:rsid w:val="00F54E05"/>
    <w:rsid w:val="00F56781"/>
    <w:rsid w:val="00F6491E"/>
    <w:rsid w:val="00F65358"/>
    <w:rsid w:val="00F76197"/>
    <w:rsid w:val="00F817A9"/>
    <w:rsid w:val="00F86AFC"/>
    <w:rsid w:val="00F86B7F"/>
    <w:rsid w:val="00F875A1"/>
    <w:rsid w:val="00F90F07"/>
    <w:rsid w:val="00F92812"/>
    <w:rsid w:val="00F92F82"/>
    <w:rsid w:val="00FA7EED"/>
    <w:rsid w:val="00FC6A82"/>
    <w:rsid w:val="00FD54AE"/>
    <w:rsid w:val="00FE3558"/>
    <w:rsid w:val="00FE3FB8"/>
    <w:rsid w:val="00FE4865"/>
    <w:rsid w:val="00FE782E"/>
    <w:rsid w:val="00FF0CA5"/>
    <w:rsid w:val="00FF1A0B"/>
    <w:rsid w:val="0461B0E1"/>
    <w:rsid w:val="05FD8142"/>
    <w:rsid w:val="079951A3"/>
    <w:rsid w:val="0AD0F265"/>
    <w:rsid w:val="0DDDDF3E"/>
    <w:rsid w:val="0DDE4380"/>
    <w:rsid w:val="15F97759"/>
    <w:rsid w:val="161B9292"/>
    <w:rsid w:val="1BDBDB9B"/>
    <w:rsid w:val="24C414E3"/>
    <w:rsid w:val="2BCEEBA8"/>
    <w:rsid w:val="3928A7A4"/>
    <w:rsid w:val="3B7DCC7A"/>
    <w:rsid w:val="43FD52B1"/>
    <w:rsid w:val="4C82C46F"/>
    <w:rsid w:val="50CE3FF5"/>
    <w:rsid w:val="51738ADC"/>
    <w:rsid w:val="54AB2B9E"/>
    <w:rsid w:val="5BF7EDBA"/>
    <w:rsid w:val="694C0AB0"/>
    <w:rsid w:val="6C0B2B82"/>
    <w:rsid w:val="6C51B608"/>
    <w:rsid w:val="6D3051D6"/>
    <w:rsid w:val="703951BE"/>
    <w:rsid w:val="77CD8C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E7CD7"/>
  <w15:chartTrackingRefBased/>
  <w15:docId w15:val="{3D738300-AF5B-4B7B-A5D9-F21CACAB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2696"/>
    <w:pPr>
      <w:widowControl w:val="0"/>
      <w:autoSpaceDE w:val="0"/>
      <w:autoSpaceDN w:val="0"/>
      <w:adjustRightInd w:val="0"/>
      <w:spacing w:after="0" w:line="240" w:lineRule="auto"/>
    </w:pPr>
    <w:rPr>
      <w:rFonts w:ascii="Arial" w:eastAsiaTheme="minorEastAsia" w:hAnsi="Arial" w:cs="Arial"/>
      <w:lang w:eastAsia="en-IE"/>
    </w:rPr>
  </w:style>
  <w:style w:type="paragraph" w:styleId="Heading1">
    <w:name w:val="heading 1"/>
    <w:basedOn w:val="Normal"/>
    <w:next w:val="Normal"/>
    <w:link w:val="Heading1Char"/>
    <w:uiPriority w:val="1"/>
    <w:qFormat/>
    <w:rsid w:val="00B52696"/>
    <w:pPr>
      <w:ind w:left="220"/>
      <w:outlineLvl w:val="0"/>
    </w:pPr>
    <w:rPr>
      <w:b/>
      <w:bCs/>
      <w:sz w:val="27"/>
      <w:szCs w:val="27"/>
    </w:rPr>
  </w:style>
  <w:style w:type="paragraph" w:styleId="Heading2">
    <w:name w:val="heading 2"/>
    <w:basedOn w:val="Normal"/>
    <w:next w:val="Normal"/>
    <w:link w:val="Heading2Char"/>
    <w:uiPriority w:val="1"/>
    <w:qFormat/>
    <w:rsid w:val="00B52696"/>
    <w:pPr>
      <w:spacing w:before="174"/>
      <w:ind w:left="220"/>
      <w:outlineLvl w:val="1"/>
    </w:pPr>
    <w:rPr>
      <w:b/>
      <w:bCs/>
      <w:sz w:val="23"/>
      <w:szCs w:val="23"/>
    </w:rPr>
  </w:style>
  <w:style w:type="paragraph" w:styleId="Heading3">
    <w:name w:val="heading 3"/>
    <w:basedOn w:val="Normal"/>
    <w:next w:val="Normal"/>
    <w:link w:val="Heading3Char"/>
    <w:uiPriority w:val="1"/>
    <w:qFormat/>
    <w:rsid w:val="00B52696"/>
    <w:pPr>
      <w:ind w:left="220"/>
      <w:outlineLvl w:val="2"/>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2696"/>
    <w:rPr>
      <w:rFonts w:ascii="Arial" w:eastAsiaTheme="minorEastAsia" w:hAnsi="Arial" w:cs="Arial"/>
      <w:b/>
      <w:bCs/>
      <w:sz w:val="27"/>
      <w:szCs w:val="27"/>
      <w:lang w:eastAsia="en-IE"/>
    </w:rPr>
  </w:style>
  <w:style w:type="character" w:customStyle="1" w:styleId="Heading2Char">
    <w:name w:val="Heading 2 Char"/>
    <w:basedOn w:val="DefaultParagraphFont"/>
    <w:link w:val="Heading2"/>
    <w:uiPriority w:val="1"/>
    <w:rsid w:val="00B52696"/>
    <w:rPr>
      <w:rFonts w:ascii="Arial" w:eastAsiaTheme="minorEastAsia" w:hAnsi="Arial" w:cs="Arial"/>
      <w:b/>
      <w:bCs/>
      <w:sz w:val="23"/>
      <w:szCs w:val="23"/>
      <w:lang w:eastAsia="en-IE"/>
    </w:rPr>
  </w:style>
  <w:style w:type="character" w:customStyle="1" w:styleId="Heading3Char">
    <w:name w:val="Heading 3 Char"/>
    <w:basedOn w:val="DefaultParagraphFont"/>
    <w:link w:val="Heading3"/>
    <w:uiPriority w:val="1"/>
    <w:rsid w:val="00B52696"/>
    <w:rPr>
      <w:rFonts w:ascii="Arial" w:eastAsiaTheme="minorEastAsia" w:hAnsi="Arial" w:cs="Arial"/>
      <w:b/>
      <w:bCs/>
      <w:sz w:val="21"/>
      <w:szCs w:val="21"/>
      <w:lang w:eastAsia="en-IE"/>
    </w:rPr>
  </w:style>
  <w:style w:type="paragraph" w:styleId="BodyText">
    <w:name w:val="Body Text"/>
    <w:basedOn w:val="Normal"/>
    <w:link w:val="BodyTextChar"/>
    <w:uiPriority w:val="1"/>
    <w:qFormat/>
    <w:rsid w:val="00B52696"/>
    <w:rPr>
      <w:sz w:val="21"/>
      <w:szCs w:val="21"/>
    </w:rPr>
  </w:style>
  <w:style w:type="character" w:customStyle="1" w:styleId="BodyTextChar">
    <w:name w:val="Body Text Char"/>
    <w:basedOn w:val="DefaultParagraphFont"/>
    <w:link w:val="BodyText"/>
    <w:uiPriority w:val="1"/>
    <w:rsid w:val="00B52696"/>
    <w:rPr>
      <w:rFonts w:ascii="Arial" w:eastAsiaTheme="minorEastAsia" w:hAnsi="Arial" w:cs="Arial"/>
      <w:sz w:val="21"/>
      <w:szCs w:val="21"/>
      <w:lang w:eastAsia="en-IE"/>
    </w:rPr>
  </w:style>
  <w:style w:type="paragraph" w:styleId="Title">
    <w:name w:val="Title"/>
    <w:basedOn w:val="Normal"/>
    <w:next w:val="Normal"/>
    <w:link w:val="TitleChar"/>
    <w:uiPriority w:val="1"/>
    <w:qFormat/>
    <w:rsid w:val="00B52696"/>
    <w:pPr>
      <w:ind w:left="1399" w:right="1588"/>
      <w:jc w:val="center"/>
    </w:pPr>
    <w:rPr>
      <w:b/>
      <w:bCs/>
      <w:sz w:val="35"/>
      <w:szCs w:val="35"/>
    </w:rPr>
  </w:style>
  <w:style w:type="character" w:customStyle="1" w:styleId="TitleChar">
    <w:name w:val="Title Char"/>
    <w:basedOn w:val="DefaultParagraphFont"/>
    <w:link w:val="Title"/>
    <w:uiPriority w:val="1"/>
    <w:rsid w:val="00B52696"/>
    <w:rPr>
      <w:rFonts w:ascii="Arial" w:eastAsiaTheme="minorEastAsia" w:hAnsi="Arial" w:cs="Arial"/>
      <w:b/>
      <w:bCs/>
      <w:sz w:val="35"/>
      <w:szCs w:val="35"/>
      <w:lang w:eastAsia="en-IE"/>
    </w:rPr>
  </w:style>
  <w:style w:type="paragraph" w:styleId="ListParagraph">
    <w:name w:val="List Paragraph"/>
    <w:basedOn w:val="Normal"/>
    <w:uiPriority w:val="1"/>
    <w:qFormat/>
    <w:rsid w:val="00B52696"/>
    <w:pPr>
      <w:ind w:left="920" w:hanging="332"/>
      <w:jc w:val="both"/>
    </w:pPr>
    <w:rPr>
      <w:sz w:val="24"/>
      <w:szCs w:val="24"/>
    </w:rPr>
  </w:style>
  <w:style w:type="paragraph" w:customStyle="1" w:styleId="TableParagraph">
    <w:name w:val="Table Paragraph"/>
    <w:basedOn w:val="Normal"/>
    <w:uiPriority w:val="1"/>
    <w:qFormat/>
    <w:rsid w:val="00B52696"/>
    <w:rPr>
      <w:sz w:val="24"/>
      <w:szCs w:val="24"/>
    </w:rPr>
  </w:style>
  <w:style w:type="paragraph" w:styleId="Header">
    <w:name w:val="header"/>
    <w:basedOn w:val="Normal"/>
    <w:link w:val="HeaderChar"/>
    <w:uiPriority w:val="99"/>
    <w:unhideWhenUsed/>
    <w:rsid w:val="00B52696"/>
    <w:pPr>
      <w:tabs>
        <w:tab w:val="center" w:pos="4513"/>
        <w:tab w:val="right" w:pos="9026"/>
      </w:tabs>
    </w:pPr>
  </w:style>
  <w:style w:type="character" w:customStyle="1" w:styleId="HeaderChar">
    <w:name w:val="Header Char"/>
    <w:basedOn w:val="DefaultParagraphFont"/>
    <w:link w:val="Header"/>
    <w:uiPriority w:val="99"/>
    <w:rsid w:val="00B52696"/>
    <w:rPr>
      <w:rFonts w:ascii="Arial" w:eastAsiaTheme="minorEastAsia" w:hAnsi="Arial" w:cs="Arial"/>
      <w:lang w:eastAsia="en-IE"/>
    </w:rPr>
  </w:style>
  <w:style w:type="paragraph" w:styleId="Footer">
    <w:name w:val="footer"/>
    <w:basedOn w:val="Normal"/>
    <w:link w:val="FooterChar"/>
    <w:uiPriority w:val="99"/>
    <w:unhideWhenUsed/>
    <w:rsid w:val="00B52696"/>
    <w:pPr>
      <w:tabs>
        <w:tab w:val="center" w:pos="4513"/>
        <w:tab w:val="right" w:pos="9026"/>
      </w:tabs>
    </w:pPr>
  </w:style>
  <w:style w:type="character" w:customStyle="1" w:styleId="FooterChar">
    <w:name w:val="Footer Char"/>
    <w:basedOn w:val="DefaultParagraphFont"/>
    <w:link w:val="Footer"/>
    <w:uiPriority w:val="99"/>
    <w:rsid w:val="00B52696"/>
    <w:rPr>
      <w:rFonts w:ascii="Arial" w:eastAsiaTheme="minorEastAsia" w:hAnsi="Arial" w:cs="Arial"/>
      <w:lang w:eastAsia="en-IE"/>
    </w:rPr>
  </w:style>
  <w:style w:type="character" w:styleId="CommentReference">
    <w:name w:val="annotation reference"/>
    <w:basedOn w:val="DefaultParagraphFont"/>
    <w:uiPriority w:val="99"/>
    <w:semiHidden/>
    <w:unhideWhenUsed/>
    <w:rsid w:val="00B52696"/>
    <w:rPr>
      <w:rFonts w:cs="Times New Roman"/>
      <w:sz w:val="16"/>
      <w:szCs w:val="16"/>
    </w:rPr>
  </w:style>
  <w:style w:type="paragraph" w:styleId="CommentText">
    <w:name w:val="annotation text"/>
    <w:basedOn w:val="Normal"/>
    <w:link w:val="CommentTextChar"/>
    <w:uiPriority w:val="99"/>
    <w:unhideWhenUsed/>
    <w:rsid w:val="00B52696"/>
    <w:rPr>
      <w:sz w:val="20"/>
      <w:szCs w:val="20"/>
    </w:rPr>
  </w:style>
  <w:style w:type="character" w:customStyle="1" w:styleId="CommentTextChar">
    <w:name w:val="Comment Text Char"/>
    <w:basedOn w:val="DefaultParagraphFont"/>
    <w:link w:val="CommentText"/>
    <w:uiPriority w:val="99"/>
    <w:rsid w:val="00B52696"/>
    <w:rPr>
      <w:rFonts w:ascii="Arial" w:eastAsiaTheme="minorEastAsia" w:hAnsi="Arial" w:cs="Arial"/>
      <w:sz w:val="20"/>
      <w:szCs w:val="20"/>
      <w:lang w:eastAsia="en-IE"/>
    </w:rPr>
  </w:style>
  <w:style w:type="paragraph" w:styleId="CommentSubject">
    <w:name w:val="annotation subject"/>
    <w:basedOn w:val="CommentText"/>
    <w:next w:val="CommentText"/>
    <w:link w:val="CommentSubjectChar"/>
    <w:uiPriority w:val="99"/>
    <w:semiHidden/>
    <w:unhideWhenUsed/>
    <w:rsid w:val="00B52696"/>
    <w:rPr>
      <w:b/>
      <w:bCs/>
    </w:rPr>
  </w:style>
  <w:style w:type="character" w:customStyle="1" w:styleId="CommentSubjectChar">
    <w:name w:val="Comment Subject Char"/>
    <w:basedOn w:val="CommentTextChar"/>
    <w:link w:val="CommentSubject"/>
    <w:uiPriority w:val="99"/>
    <w:semiHidden/>
    <w:rsid w:val="00B52696"/>
    <w:rPr>
      <w:rFonts w:ascii="Arial" w:eastAsiaTheme="minorEastAsia" w:hAnsi="Arial" w:cs="Arial"/>
      <w:b/>
      <w:bCs/>
      <w:sz w:val="20"/>
      <w:szCs w:val="20"/>
      <w:lang w:eastAsia="en-IE"/>
    </w:rPr>
  </w:style>
  <w:style w:type="paragraph" w:styleId="BalloonText">
    <w:name w:val="Balloon Text"/>
    <w:basedOn w:val="Normal"/>
    <w:link w:val="BalloonTextChar"/>
    <w:uiPriority w:val="99"/>
    <w:semiHidden/>
    <w:unhideWhenUsed/>
    <w:rsid w:val="00B52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96"/>
    <w:rPr>
      <w:rFonts w:ascii="Segoe UI" w:eastAsiaTheme="minorEastAsia" w:hAnsi="Segoe UI" w:cs="Segoe UI"/>
      <w:sz w:val="18"/>
      <w:szCs w:val="18"/>
      <w:lang w:eastAsia="en-IE"/>
    </w:rPr>
  </w:style>
  <w:style w:type="character" w:styleId="Hyperlink">
    <w:name w:val="Hyperlink"/>
    <w:basedOn w:val="DefaultParagraphFont"/>
    <w:uiPriority w:val="99"/>
    <w:unhideWhenUsed/>
    <w:rsid w:val="00B52696"/>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B52696"/>
    <w:rPr>
      <w:rFonts w:cs="Times New Roman"/>
      <w:color w:val="605E5C"/>
      <w:shd w:val="clear" w:color="auto" w:fill="E1DFDD"/>
    </w:rPr>
  </w:style>
  <w:style w:type="table" w:styleId="TableGrid">
    <w:name w:val="Table Grid"/>
    <w:basedOn w:val="TableNormal"/>
    <w:uiPriority w:val="39"/>
    <w:rsid w:val="00E0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84010"/>
    <w:rPr>
      <w:color w:val="605E5C"/>
      <w:shd w:val="clear" w:color="auto" w:fill="E1DFDD"/>
    </w:rPr>
  </w:style>
  <w:style w:type="character" w:customStyle="1" w:styleId="UnresolvedMention3">
    <w:name w:val="Unresolved Mention3"/>
    <w:basedOn w:val="DefaultParagraphFont"/>
    <w:uiPriority w:val="99"/>
    <w:semiHidden/>
    <w:unhideWhenUsed/>
    <w:rsid w:val="00962E2E"/>
    <w:rPr>
      <w:color w:val="605E5C"/>
      <w:shd w:val="clear" w:color="auto" w:fill="E1DFDD"/>
    </w:rPr>
  </w:style>
  <w:style w:type="paragraph" w:styleId="Revision">
    <w:name w:val="Revision"/>
    <w:hidden/>
    <w:uiPriority w:val="99"/>
    <w:semiHidden/>
    <w:rsid w:val="003B5FBF"/>
    <w:pPr>
      <w:spacing w:after="0" w:line="240" w:lineRule="auto"/>
    </w:pPr>
    <w:rPr>
      <w:rFonts w:ascii="Arial" w:eastAsiaTheme="minorEastAsia" w:hAnsi="Arial" w:cs="Arial"/>
      <w:lang w:eastAsia="en-IE"/>
    </w:rPr>
  </w:style>
  <w:style w:type="paragraph" w:customStyle="1" w:styleId="m5331866710269440499m4185682101215474116msolistparagraph">
    <w:name w:val="m_5331866710269440499m4185682101215474116msolistparagraph"/>
    <w:basedOn w:val="Normal"/>
    <w:rsid w:val="009E55CC"/>
    <w:pPr>
      <w:widowControl/>
      <w:autoSpaceDE/>
      <w:autoSpaceDN/>
      <w:adjustRightInd/>
      <w:spacing w:before="100" w:beforeAutospacing="1" w:after="100" w:afterAutospacing="1"/>
    </w:pPr>
    <w:rPr>
      <w:rFonts w:ascii="Calibri" w:eastAsiaTheme="minorHAnsi" w:hAnsi="Calibri" w:cs="Calibri"/>
      <w:lang w:val="en-GB" w:eastAsia="en-GB"/>
    </w:rPr>
  </w:style>
  <w:style w:type="character" w:styleId="FollowedHyperlink">
    <w:name w:val="FollowedHyperlink"/>
    <w:basedOn w:val="DefaultParagraphFont"/>
    <w:uiPriority w:val="99"/>
    <w:semiHidden/>
    <w:unhideWhenUsed/>
    <w:rsid w:val="009E5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21214">
      <w:bodyDiv w:val="1"/>
      <w:marLeft w:val="0"/>
      <w:marRight w:val="0"/>
      <w:marTop w:val="0"/>
      <w:marBottom w:val="0"/>
      <w:divBdr>
        <w:top w:val="none" w:sz="0" w:space="0" w:color="auto"/>
        <w:left w:val="none" w:sz="0" w:space="0" w:color="auto"/>
        <w:bottom w:val="none" w:sz="0" w:space="0" w:color="auto"/>
        <w:right w:val="none" w:sz="0" w:space="0" w:color="auto"/>
      </w:divBdr>
    </w:div>
    <w:div w:id="868686984">
      <w:bodyDiv w:val="1"/>
      <w:marLeft w:val="0"/>
      <w:marRight w:val="0"/>
      <w:marTop w:val="0"/>
      <w:marBottom w:val="0"/>
      <w:divBdr>
        <w:top w:val="none" w:sz="0" w:space="0" w:color="auto"/>
        <w:left w:val="none" w:sz="0" w:space="0" w:color="auto"/>
        <w:bottom w:val="none" w:sz="0" w:space="0" w:color="auto"/>
        <w:right w:val="none" w:sz="0" w:space="0" w:color="auto"/>
      </w:divBdr>
      <w:divsChild>
        <w:div w:id="1203058780">
          <w:marLeft w:val="-225"/>
          <w:marRight w:val="-225"/>
          <w:marTop w:val="0"/>
          <w:marBottom w:val="0"/>
          <w:divBdr>
            <w:top w:val="none" w:sz="0" w:space="0" w:color="auto"/>
            <w:left w:val="none" w:sz="0" w:space="0" w:color="auto"/>
            <w:bottom w:val="none" w:sz="0" w:space="0" w:color="auto"/>
            <w:right w:val="none" w:sz="0" w:space="0" w:color="auto"/>
          </w:divBdr>
          <w:divsChild>
            <w:div w:id="6766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97A3535810A02B4EB37F69857484B027" ma:contentTypeVersion="20" ma:contentTypeDescription="Create a new document for eDocs" ma:contentTypeScope="" ma:versionID="bdea6c2d2de8232595dcad489c0136da">
  <xsd:schema xmlns:xsd="http://www.w3.org/2001/XMLSchema" xmlns:xs="http://www.w3.org/2001/XMLSchema" xmlns:p="http://schemas.microsoft.com/office/2006/metadata/properties" xmlns:ns1="http://schemas.microsoft.com/sharepoint/v3" xmlns:ns2="9a26ed19-62ac-4898-b5cb-cd75f5bbf9e4" xmlns:ns3="5e9856dd-5003-42b0-8e23-ac4add1e1510" targetNamespace="http://schemas.microsoft.com/office/2006/metadata/properties" ma:root="true" ma:fieldsID="eab130b08b74a963eef322f45c0b7369" ns1:_="" ns2:_="" ns3:_="">
    <xsd:import namespace="http://schemas.microsoft.com/sharepoint/v3"/>
    <xsd:import namespace="9a26ed19-62ac-4898-b5cb-cd75f5bbf9e4"/>
    <xsd:import namespace="5e9856dd-5003-42b0-8e23-ac4add1e1510"/>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a26ed19-62ac-4898-b5cb-cd75f5bbf9e4"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b26ba5a-b2cf-4159-a102-fb5f4f13f242" ma:fieldId="{6bbd3faf-a5ab-4e5e-b8a6-a5e099cef439}" ma:sspId="b1e70e9b-a9fd-4e36-baab-5d600cab599b" ma:termSetId="288cfce8-12ec-42a5-9c92-0acebe80e9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9856dd-5003-42b0-8e23-ac4add1e15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a14ff6-bf93-4700-9585-d64a0cb28f65}" ma:internalName="TaxCatchAll" ma:showField="CatchAllData" ma:web="5e9856dd-5003-42b0-8e23-ac4add1e1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9856dd-5003-42b0-8e23-ac4add1e1510">
      <Value>6</Value>
      <Value>11</Value>
      <Value>1</Value>
      <Value>7</Value>
    </TaxCatchAll>
    <eDocs_DocumentTopicsTaxHTField0 xmlns="9a26ed19-62ac-4898-b5cb-cd75f5bbf9e4">
      <Terms xmlns="http://schemas.microsoft.com/office/infopath/2007/PartnerControls"/>
    </eDocs_DocumentTopicsTaxHTField0>
    <eDocs_FileStatus xmlns="http://schemas.microsoft.com/sharepoint/v3">Live</eDocs_FileStatus>
    <eDocs_FileTopicsTaxHTField0 xmlns="9a26ed19-62ac-4898-b5cb-cd75f5bbf9e4">
      <Terms xmlns="http://schemas.microsoft.com/office/infopath/2007/PartnerControls">
        <TermInfo xmlns="http://schemas.microsoft.com/office/infopath/2007/PartnerControls">
          <TermName xmlns="http://schemas.microsoft.com/office/infopath/2007/PartnerControls">Childminding</TermName>
          <TermId xmlns="http://schemas.microsoft.com/office/infopath/2007/PartnerControls">9afc5c82-57c1-4738-a4e8-914c6ca4ac7d</TermId>
        </TermInfo>
      </Terms>
    </eDocs_FileTopicsTaxHTField0>
    <eDocs_YearTaxHTField0 xmlns="9a26ed19-62ac-4898-b5cb-cd75f5bbf9e4">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7342081d-368f-4806-9734-bebf8979f269</TermId>
        </TermInfo>
      </Terms>
    </eDocs_YearTaxHTField0>
    <eDocs_SeriesSubSeriesTaxHTField0 xmlns="9a26ed19-62ac-4898-b5cb-cd75f5bbf9e4">
      <Terms xmlns="http://schemas.microsoft.com/office/infopath/2007/PartnerControls">
        <TermInfo xmlns="http://schemas.microsoft.com/office/infopath/2007/PartnerControls">
          <TermName xmlns="http://schemas.microsoft.com/office/infopath/2007/PartnerControls">127</TermName>
          <TermId xmlns="http://schemas.microsoft.com/office/infopath/2007/PartnerControls">71d77d81-dced-4bdf-95e8-ff512326175d</TermId>
        </TermInfo>
      </Terms>
    </eDocs_SeriesSubSeriesTaxHTField0>
    <eDocs_FileName xmlns="http://schemas.microsoft.com/sharepoint/v3">DCYA127-013-2020</eDocs_FileName>
    <eDocs_SecurityClassificationTaxHTField0 xmlns="9a26ed19-62ac-4898-b5cb-cd75f5bbf9e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eDocs_SecurityClassificationTaxHTField0>
  </documentManagement>
</p:properties>
</file>

<file path=customXml/item5.xml><?xml version="1.0" encoding="utf-8"?>
<?mso-contentType ?>
<p:Policy xmlns:p="office.server.policy" id="" local="true">
  <p:Name>eDocument</p:Name>
  <p:Description/>
  <p:Statement/>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BD1CA-E614-4469-B060-FACA95492A6D}">
  <ds:schemaRefs>
    <ds:schemaRef ds:uri="http://schemas.microsoft.com/sharepoint/events"/>
  </ds:schemaRefs>
</ds:datastoreItem>
</file>

<file path=customXml/itemProps2.xml><?xml version="1.0" encoding="utf-8"?>
<ds:datastoreItem xmlns:ds="http://schemas.openxmlformats.org/officeDocument/2006/customXml" ds:itemID="{9C3A4427-3D85-4FFC-BF18-384D64F70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6ed19-62ac-4898-b5cb-cd75f5bbf9e4"/>
    <ds:schemaRef ds:uri="5e9856dd-5003-42b0-8e23-ac4add1e1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91017-F31D-44DB-8212-5C859A2DA3B4}">
  <ds:schemaRefs>
    <ds:schemaRef ds:uri="http://schemas.microsoft.com/sharepoint/v3/contenttype/forms"/>
  </ds:schemaRefs>
</ds:datastoreItem>
</file>

<file path=customXml/itemProps4.xml><?xml version="1.0" encoding="utf-8"?>
<ds:datastoreItem xmlns:ds="http://schemas.openxmlformats.org/officeDocument/2006/customXml" ds:itemID="{A1C879CF-A09D-4EFE-8818-79F6EF152281}">
  <ds:schemaRefs>
    <ds:schemaRef ds:uri="http://schemas.microsoft.com/office/2006/metadata/properties"/>
    <ds:schemaRef ds:uri="http://schemas.microsoft.com/office/infopath/2007/PartnerControls"/>
    <ds:schemaRef ds:uri="5e9856dd-5003-42b0-8e23-ac4add1e1510"/>
    <ds:schemaRef ds:uri="9a26ed19-62ac-4898-b5cb-cd75f5bbf9e4"/>
    <ds:schemaRef ds:uri="http://schemas.microsoft.com/sharepoint/v3"/>
  </ds:schemaRefs>
</ds:datastoreItem>
</file>

<file path=customXml/itemProps5.xml><?xml version="1.0" encoding="utf-8"?>
<ds:datastoreItem xmlns:ds="http://schemas.openxmlformats.org/officeDocument/2006/customXml" ds:itemID="{203EDBAD-B4AE-4C65-9AAF-9C0F60F2A01F}">
  <ds:schemaRefs>
    <ds:schemaRef ds:uri="office.server.policy"/>
  </ds:schemaRefs>
</ds:datastoreItem>
</file>

<file path=customXml/itemProps6.xml><?xml version="1.0" encoding="utf-8"?>
<ds:datastoreItem xmlns:ds="http://schemas.openxmlformats.org/officeDocument/2006/customXml" ds:itemID="{601F2636-DF50-42AD-AD63-19F97598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CMDG 2022 Application Form and guidelines</vt:lpstr>
    </vt:vector>
  </TitlesOfParts>
  <Company>PER</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CMDG 2022 Application Form and guidelines</dc:title>
  <dc:subject/>
  <dc:creator>Sharon Boles (DCEDIY)</dc:creator>
  <cp:keywords/>
  <dc:description/>
  <cp:lastModifiedBy>RCMDO KCCC</cp:lastModifiedBy>
  <cp:revision>2</cp:revision>
  <cp:lastPrinted>2023-05-03T08:38:00Z</cp:lastPrinted>
  <dcterms:created xsi:type="dcterms:W3CDTF">2023-06-14T14:53:00Z</dcterms:created>
  <dcterms:modified xsi:type="dcterms:W3CDTF">2023-06-14T14:53:00Z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0x0101000BC94875665D404BB1351B53C41FD2C00097A3535810A02B4EB37F69857484B027</vt:lpwstr>
  </property>
  <property fmtid="{D5CDD505-2E9C-101B-9397-08002B2CF9AE}" pid="3" name="_dlc_DocIdItemGuid">
    <vt:lpwstr>bc15759d-d30e-4837-8616-a7966322da4d</vt:lpwstr>
  </property>
  <property fmtid="{D5CDD505-2E9C-101B-9397-08002B2CF9AE}" pid="4" name="_NewReviewCycle">
    <vt:lpwstr/>
  </property>
  <property fmtid="{D5CDD505-2E9C-101B-9397-08002B2CF9AE}" pid="5" name="MediaServiceImageTags">
    <vt:lpwstr/>
  </property>
  <property fmtid="{D5CDD505-2E9C-101B-9397-08002B2CF9AE}" pid="6" name="eDocs_FileTopics">
    <vt:lpwstr>11;#Childminding|9afc5c82-57c1-4738-a4e8-914c6ca4ac7d</vt:lpwstr>
  </property>
  <property fmtid="{D5CDD505-2E9C-101B-9397-08002B2CF9AE}" pid="7" name="eDocs_SecurityClassification">
    <vt:lpwstr>1;#Unclassified|4b26ba5a-b2cf-4159-a102-fb5f4f13f242</vt:lpwstr>
  </property>
  <property fmtid="{D5CDD505-2E9C-101B-9397-08002B2CF9AE}" pid="8" name="eDocs_DocumentTopics">
    <vt:lpwstr/>
  </property>
  <property fmtid="{D5CDD505-2E9C-101B-9397-08002B2CF9AE}" pid="9" name="eDocs_Year">
    <vt:lpwstr>6;#2020|7342081d-368f-4806-9734-bebf8979f269</vt:lpwstr>
  </property>
  <property fmtid="{D5CDD505-2E9C-101B-9397-08002B2CF9AE}" pid="10" name="eDocs_SeriesSubSeries">
    <vt:lpwstr>7;#127|71d77d81-dced-4bdf-95e8-ff512326175d</vt:lpwstr>
  </property>
  <property fmtid="{D5CDD505-2E9C-101B-9397-08002B2CF9AE}" pid="11" name="_dlc_policyId">
    <vt:lpwstr/>
  </property>
  <property fmtid="{D5CDD505-2E9C-101B-9397-08002B2CF9AE}" pid="12" name="ItemRetentionFormula">
    <vt:lpwstr/>
  </property>
  <property fmtid="{D5CDD505-2E9C-101B-9397-08002B2CF9AE}" pid="13" name="_docset_NoMedatataSyncRequired">
    <vt:lpwstr>False</vt:lpwstr>
  </property>
  <property fmtid="{D5CDD505-2E9C-101B-9397-08002B2CF9AE}" pid="14" name="_AdHocReviewCycleID">
    <vt:i4>275542122</vt:i4>
  </property>
  <property fmtid="{D5CDD505-2E9C-101B-9397-08002B2CF9AE}" pid="15" name="_EmailSubject">
    <vt:lpwstr>CMDG 2023</vt:lpwstr>
  </property>
  <property fmtid="{D5CDD505-2E9C-101B-9397-08002B2CF9AE}" pid="16" name="_AuthorEmail">
    <vt:lpwstr>CCCChildmindinglead@cavanccc.ie</vt:lpwstr>
  </property>
  <property fmtid="{D5CDD505-2E9C-101B-9397-08002B2CF9AE}" pid="17" name="_AuthorEmailDisplayName">
    <vt:lpwstr>CCC Childmindinglead</vt:lpwstr>
  </property>
  <property fmtid="{D5CDD505-2E9C-101B-9397-08002B2CF9AE}" pid="18" name="_ReviewingToolsShownOnce">
    <vt:lpwstr/>
  </property>
</Properties>
</file>